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1C2441F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5353FE">
              <w:rPr>
                <w:rFonts w:hint="eastAsia"/>
                <w:sz w:val="18"/>
              </w:rPr>
              <w:t>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61AA0FCA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E36C61">
        <w:rPr>
          <w:rFonts w:hAnsi="ＭＳ ゴシック" w:hint="eastAsia"/>
          <w:sz w:val="28"/>
          <w:szCs w:val="28"/>
        </w:rPr>
        <w:t>確認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B75383B" w14:textId="542CAB2C" w:rsidR="001A236A" w:rsidRPr="00981453" w:rsidRDefault="00E36C61" w:rsidP="001A236A">
      <w:pPr>
        <w:autoSpaceDE w:val="0"/>
        <w:autoSpaceDN w:val="0"/>
        <w:snapToGrid w:val="0"/>
        <w:ind w:firstLine="1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6F1625">
        <w:rPr>
          <w:rFonts w:hAnsi="ＭＳ ゴシック" w:hint="eastAsia"/>
          <w:sz w:val="21"/>
          <w:u w:val="single"/>
        </w:rPr>
        <w:t>依頼者</w:t>
      </w:r>
    </w:p>
    <w:p w14:paraId="3AFB1855" w14:textId="43A4664C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 w:rsidR="006F1625"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4DE15A1B" w14:textId="77777777" w:rsidR="001A236A" w:rsidRPr="00981453" w:rsidRDefault="001A236A" w:rsidP="001A236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594AA6DB" w14:textId="77777777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（氏名）　　　　　　　　　殿</w:t>
      </w:r>
    </w:p>
    <w:p w14:paraId="1FF012BA" w14:textId="77777777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0B2403" w14:textId="77777777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（委員会名）　委員長</w:t>
      </w:r>
    </w:p>
    <w:p w14:paraId="3E717B01" w14:textId="77777777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担当地方厚生局：（地方厚生局名）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4AAA0533" w:rsidR="00681963" w:rsidRPr="00270E66" w:rsidRDefault="00E36C61" w:rsidP="005353FE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確認</w:t>
      </w:r>
      <w:r w:rsidR="00270E66" w:rsidRPr="00270E66">
        <w:rPr>
          <w:rFonts w:hAnsi="ＭＳ ゴシック" w:hint="eastAsia"/>
          <w:sz w:val="21"/>
        </w:rPr>
        <w:t>依頼のあった件についての</w:t>
      </w:r>
      <w:r w:rsidR="00270E66">
        <w:rPr>
          <w:rFonts w:hAnsi="ＭＳ ゴシック" w:hint="eastAsia"/>
          <w:sz w:val="21"/>
        </w:rPr>
        <w:t>判断</w:t>
      </w:r>
      <w:r w:rsidR="00270E66" w:rsidRPr="00270E66">
        <w:rPr>
          <w:rFonts w:hAnsi="ＭＳ ゴシック" w:hint="eastAsia"/>
          <w:sz w:val="21"/>
        </w:rPr>
        <w:t>結果を下記のとおり通知いたします。</w:t>
      </w:r>
    </w:p>
    <w:p w14:paraId="63309CD0" w14:textId="77777777" w:rsidR="00681963" w:rsidRPr="00A47007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774161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50AF9B50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5662E2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28D02CA1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F50079" w:rsidRPr="000D4C6C" w14:paraId="52D1B396" w14:textId="77777777" w:rsidTr="005353FE">
        <w:trPr>
          <w:trHeight w:val="1501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8B6C" w14:textId="7BE62E37" w:rsidR="006006AB" w:rsidRDefault="00257A7C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/>
                <w:sz w:val="20"/>
                <w:szCs w:val="20"/>
              </w:rPr>
              <w:t>依頼事項</w:t>
            </w:r>
            <w:r w:rsidR="00F5007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FC3AA3B" w14:textId="291672D1" w:rsidR="00F50079" w:rsidRDefault="00F50079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2EDA7F11" w14:textId="77777777" w:rsidTr="28D02CA1">
        <w:trPr>
          <w:trHeight w:val="824"/>
          <w:jc w:val="center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72770E" w14:textId="333935EA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</w:t>
            </w:r>
            <w:r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840CF8" w14:textId="77777777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特定臨床研究から除外される臨床研究に</w:t>
            </w:r>
          </w:p>
          <w:p w14:paraId="5913410E" w14:textId="77777777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該当する</w:t>
            </w:r>
          </w:p>
          <w:p w14:paraId="3595405F" w14:textId="0F0E0866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FE422D2" w14:textId="307DD579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該当しない</w:t>
            </w:r>
          </w:p>
          <w:p w14:paraId="764E247B" w14:textId="23C98609" w:rsidR="00A4020E" w:rsidRPr="000D4C6C" w:rsidRDefault="00A4020E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10801DB9" w14:textId="77777777" w:rsidTr="00774161">
        <w:trPr>
          <w:trHeight w:val="824"/>
          <w:jc w:val="center"/>
        </w:trPr>
        <w:tc>
          <w:tcPr>
            <w:tcW w:w="941" w:type="pct"/>
            <w:vMerge/>
            <w:vAlign w:val="center"/>
          </w:tcPr>
          <w:p w14:paraId="2100603F" w14:textId="77777777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5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2E9B" w14:textId="42B79566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（判断理由）</w:t>
            </w:r>
          </w:p>
          <w:p w14:paraId="5BD8A0CF" w14:textId="77777777" w:rsidR="00D060A5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実績</w:t>
            </w:r>
          </w:p>
          <w:p w14:paraId="4BF4AD31" w14:textId="14C82F88" w:rsidR="000A5383" w:rsidRDefault="000A5383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○○という背景から、実績があると判断できる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／できない</w:t>
            </w:r>
          </w:p>
          <w:p w14:paraId="3886D172" w14:textId="1331DB20" w:rsidR="008D082A" w:rsidRPr="008D082A" w:rsidRDefault="00D060A5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D082A" w:rsidRPr="008D082A">
              <w:rPr>
                <w:rFonts w:hAnsi="ＭＳ ゴシック" w:hint="eastAsia"/>
                <w:sz w:val="20"/>
                <w:szCs w:val="20"/>
              </w:rPr>
              <w:t>安全性</w:t>
            </w:r>
            <w:r w:rsidR="005662E2" w:rsidRPr="005353FE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  <w:p w14:paraId="271DE1E0" w14:textId="08BEA93A" w:rsidR="008D082A" w:rsidRPr="008D082A" w:rsidRDefault="00CE37C6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添付された○○文書から安全性は確保されていると判断できる／できない</w:t>
            </w:r>
          </w:p>
          <w:p w14:paraId="406F1196" w14:textId="77777777" w:rsidR="008D082A" w:rsidRPr="008D082A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ガイドライン</w:t>
            </w:r>
          </w:p>
          <w:p w14:paraId="00027EB7" w14:textId="268380EA" w:rsidR="008D082A" w:rsidRPr="008D082A" w:rsidRDefault="008D082A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○○ガイドラインにおいて、・・・・・という記載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が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あ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る／記載があるが、</w:t>
            </w:r>
            <w:r w:rsidR="00C67A45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～～という理由から、</w:t>
            </w:r>
            <w:r w:rsidR="005C4E38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特定臨床研究から外すことは困難</w:t>
            </w:r>
          </w:p>
          <w:p w14:paraId="267924A9" w14:textId="34D61C6A" w:rsidR="00A4020E" w:rsidRDefault="00A4020E" w:rsidP="0077416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FE3FC5" w14:textId="0DEC970D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CF6B3B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計画中の研究においては判断依頼時点での名称で差し支えない。</w:t>
      </w:r>
    </w:p>
    <w:p w14:paraId="457FF471" w14:textId="1230E955" w:rsidR="00CF6B3B" w:rsidRDefault="00CF6B3B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*2：「安全性」には、</w:t>
      </w:r>
      <w:r w:rsidR="00015D08">
        <w:rPr>
          <w:rFonts w:hAnsi="ＭＳ ゴシック" w:hint="eastAsia"/>
          <w:sz w:val="18"/>
          <w:szCs w:val="18"/>
        </w:rPr>
        <w:t>用法・用量の軽微な増減も含む。</w:t>
      </w:r>
    </w:p>
    <w:p w14:paraId="45576FA6" w14:textId="5B63B882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注）本書式は認定臨床研究審査委員会 委員長が作成し、</w:t>
      </w:r>
      <w:r w:rsidR="001D5F36">
        <w:rPr>
          <w:rFonts w:hAnsi="ＭＳ ゴシック" w:hint="eastAsia"/>
          <w:sz w:val="18"/>
          <w:szCs w:val="18"/>
        </w:rPr>
        <w:t>評価</w:t>
      </w:r>
      <w:r w:rsidR="006602DD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8694" w14:textId="77777777" w:rsidR="00E35778" w:rsidRDefault="00E35778" w:rsidP="002B2006">
      <w:r>
        <w:separator/>
      </w:r>
    </w:p>
  </w:endnote>
  <w:endnote w:type="continuationSeparator" w:id="0">
    <w:p w14:paraId="426DADE3" w14:textId="77777777" w:rsidR="00E35778" w:rsidRDefault="00E35778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A4A" w14:textId="77777777" w:rsidR="00E35778" w:rsidRDefault="00E35778" w:rsidP="002B2006">
      <w:r>
        <w:separator/>
      </w:r>
    </w:p>
  </w:footnote>
  <w:footnote w:type="continuationSeparator" w:id="0">
    <w:p w14:paraId="65A3BE6E" w14:textId="77777777" w:rsidR="00E35778" w:rsidRDefault="00E35778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05FEB"/>
    <w:rsid w:val="00015D08"/>
    <w:rsid w:val="000667EB"/>
    <w:rsid w:val="000A4D72"/>
    <w:rsid w:val="000A5383"/>
    <w:rsid w:val="000B6947"/>
    <w:rsid w:val="000C4469"/>
    <w:rsid w:val="000C4914"/>
    <w:rsid w:val="000D4C6C"/>
    <w:rsid w:val="00102A3D"/>
    <w:rsid w:val="0012316A"/>
    <w:rsid w:val="00152B7D"/>
    <w:rsid w:val="001A236A"/>
    <w:rsid w:val="001D5F36"/>
    <w:rsid w:val="00217CC3"/>
    <w:rsid w:val="00221965"/>
    <w:rsid w:val="0023083E"/>
    <w:rsid w:val="00254D49"/>
    <w:rsid w:val="00257A7C"/>
    <w:rsid w:val="002677A9"/>
    <w:rsid w:val="00270E66"/>
    <w:rsid w:val="002B2006"/>
    <w:rsid w:val="002F0AB5"/>
    <w:rsid w:val="00327FB6"/>
    <w:rsid w:val="003326E1"/>
    <w:rsid w:val="00344368"/>
    <w:rsid w:val="00345CB3"/>
    <w:rsid w:val="0045318F"/>
    <w:rsid w:val="0047129C"/>
    <w:rsid w:val="005353FE"/>
    <w:rsid w:val="005662E2"/>
    <w:rsid w:val="005A2607"/>
    <w:rsid w:val="005C4906"/>
    <w:rsid w:val="005C4C8D"/>
    <w:rsid w:val="005C4E38"/>
    <w:rsid w:val="005C66E1"/>
    <w:rsid w:val="006006AB"/>
    <w:rsid w:val="00604032"/>
    <w:rsid w:val="006602DD"/>
    <w:rsid w:val="00681963"/>
    <w:rsid w:val="006F1625"/>
    <w:rsid w:val="00747D7D"/>
    <w:rsid w:val="00756735"/>
    <w:rsid w:val="00774161"/>
    <w:rsid w:val="00776B51"/>
    <w:rsid w:val="0078398C"/>
    <w:rsid w:val="007A2563"/>
    <w:rsid w:val="0086310C"/>
    <w:rsid w:val="008C7DD9"/>
    <w:rsid w:val="008D082A"/>
    <w:rsid w:val="008F7E91"/>
    <w:rsid w:val="00935728"/>
    <w:rsid w:val="00A2566E"/>
    <w:rsid w:val="00A4020E"/>
    <w:rsid w:val="00A47007"/>
    <w:rsid w:val="00A6368B"/>
    <w:rsid w:val="00AE2BDE"/>
    <w:rsid w:val="00B50A2E"/>
    <w:rsid w:val="00BB1BE4"/>
    <w:rsid w:val="00BB4A8B"/>
    <w:rsid w:val="00C138A0"/>
    <w:rsid w:val="00C52ADD"/>
    <w:rsid w:val="00C67A45"/>
    <w:rsid w:val="00C72368"/>
    <w:rsid w:val="00C7654E"/>
    <w:rsid w:val="00C85BEE"/>
    <w:rsid w:val="00CA510B"/>
    <w:rsid w:val="00CD48ED"/>
    <w:rsid w:val="00CE37C6"/>
    <w:rsid w:val="00CF6B3B"/>
    <w:rsid w:val="00D060A5"/>
    <w:rsid w:val="00D06EF1"/>
    <w:rsid w:val="00D13E60"/>
    <w:rsid w:val="00D25102"/>
    <w:rsid w:val="00D72D98"/>
    <w:rsid w:val="00DC2E98"/>
    <w:rsid w:val="00DC33C8"/>
    <w:rsid w:val="00E0443D"/>
    <w:rsid w:val="00E147EB"/>
    <w:rsid w:val="00E31DEF"/>
    <w:rsid w:val="00E35778"/>
    <w:rsid w:val="00E36C61"/>
    <w:rsid w:val="00E5445B"/>
    <w:rsid w:val="00E60E22"/>
    <w:rsid w:val="00EA1397"/>
    <w:rsid w:val="00EB08C4"/>
    <w:rsid w:val="00F50079"/>
    <w:rsid w:val="00F61BE4"/>
    <w:rsid w:val="00F77257"/>
    <w:rsid w:val="00F84B78"/>
    <w:rsid w:val="00F96E20"/>
    <w:rsid w:val="28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A7495-3AB3-4756-8742-8DA66BBBA28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92a9f24-818c-4db8-8dff-edecc974c03a"/>
    <ds:schemaRef ds:uri="http://schemas.microsoft.com/office/infopath/2007/PartnerControls"/>
    <ds:schemaRef ds:uri="29c7a8b8-2653-468f-80bf-3eed6c29fbf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70D7CC8-3E0A-4C43-86CF-9F10BA70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八百野 恭子(yaono-kyouko.qg8)</cp:lastModifiedBy>
  <cp:revision>63</cp:revision>
  <dcterms:created xsi:type="dcterms:W3CDTF">2019-03-23T15:42:00Z</dcterms:created>
  <dcterms:modified xsi:type="dcterms:W3CDTF">2025-04-24T10:20:00Z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