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5"/>
        <w:rPr>
          <w:rFonts w:ascii="Times New Roman" w:hAnsi="Times New Roman" w:eastAsia="ＭＳ ゴシック;MS Gothic" w:cs="Times New Roman"/>
          <w:color w:val="0000FF"/>
          <w:sz w:val="22"/>
        </w:rPr>
      </w:pPr>
      <w:r>
        <w:rPr>
          <w:rFonts w:ascii="ＭＳ ゴシック;MS Gothic" w:hAnsi="ＭＳ ゴシック;MS Gothic" w:cs="ＭＳ ゴシック;MS Gothic" w:eastAsia="ＭＳ ゴシック;MS Gothic"/>
          <w:color w:val="0000FF"/>
          <w:sz w:val="22"/>
        </w:rPr>
        <w:t>●</w:t>
      </w:r>
      <w:r>
        <w:rPr>
          <w:rFonts w:eastAsia="ＭＳ ゴシック;MS Gothic" w:cs="Times New Roman" w:ascii="Times New Roman" w:hAnsi="Times New Roman"/>
          <w:color w:val="0000FF"/>
          <w:sz w:val="22"/>
        </w:rPr>
        <w:t>2016</w:t>
      </w:r>
      <w:r>
        <w:rPr>
          <w:rFonts w:ascii="Times New Roman" w:hAnsi="Times New Roman" w:cs="Times New Roman" w:eastAsia="ＭＳ ゴシック;MS Gothic"/>
          <w:color w:val="0000FF"/>
          <w:sz w:val="22"/>
        </w:rPr>
        <w:t>年</w:t>
      </w:r>
    </w:p>
    <w:p>
      <w:pPr>
        <w:pStyle w:val="Style25"/>
        <w:rPr/>
      </w:pPr>
      <w:r>
        <w:rPr>
          <w:rFonts w:ascii="Times New Roman" w:hAnsi="Times New Roman" w:cs="Times New Roman" w:eastAsia="ＭＳ ゴシック;MS Gothic"/>
          <w:color w:val="0000FF"/>
          <w:sz w:val="22"/>
        </w:rPr>
        <w:t>■</w:t>
      </w:r>
      <w:r>
        <w:rPr>
          <w:rFonts w:ascii="Times New Roman" w:hAnsi="Times New Roman" w:cs="Times New Roman" w:eastAsia="ＭＳ ゴシック;MS Gothic"/>
          <w:color w:val="0000FF"/>
          <w:sz w:val="22"/>
        </w:rPr>
        <w:t>研究業績</w:t>
      </w:r>
      <w:r>
        <w:rPr>
          <w:rFonts w:eastAsia="ＭＳ ゴシック;MS Gothic" w:cs="Times New Roman" w:ascii="Times New Roman" w:hAnsi="Times New Roman"/>
          <w:color w:val="0000FF"/>
          <w:sz w:val="22"/>
        </w:rPr>
        <w:tab/>
        <w:tab/>
      </w:r>
    </w:p>
    <w:p>
      <w:pPr>
        <w:pStyle w:val="Style25"/>
        <w:rPr>
          <w:rFonts w:ascii="Times New Roman" w:hAnsi="Times New Roman" w:eastAsia="ＭＳ ゴシック;MS Gothic" w:cs="Times New Roman"/>
          <w:b/>
          <w:b/>
          <w:bCs/>
          <w:color w:val="000080"/>
          <w:sz w:val="22"/>
        </w:rPr>
      </w:pPr>
      <w:r>
        <w:rPr>
          <w:rFonts w:ascii="Times New Roman" w:hAnsi="Times New Roman" w:cs="Times New Roman" w:eastAsia="ＭＳ ゴシック;MS Gothic"/>
          <w:b/>
          <w:bCs/>
          <w:color w:val="000080"/>
          <w:sz w:val="22"/>
        </w:rPr>
        <w:t>＜</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著</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書</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w:t>
      </w:r>
    </w:p>
    <w:p>
      <w:pPr>
        <w:pStyle w:val="Style25"/>
        <w:numPr>
          <w:ilvl w:val="0"/>
          <w:numId w:val="8"/>
        </w:numPr>
        <w:rPr>
          <w:rFonts w:ascii="Times New Roman" w:hAnsi="Times New Roman" w:cs="Times New Roman"/>
          <w:sz w:val="18"/>
        </w:rPr>
      </w:pPr>
      <w:r>
        <w:rPr>
          <w:rFonts w:ascii="Times New Roman" w:hAnsi="Times New Roman" w:cs="Times New Roman"/>
          <w:sz w:val="18"/>
        </w:rPr>
        <w:t>古泉真理，白神豪太郎．区域麻酔．中尾慎一編．麻酔ポケットマニュアル．中山書店（東京）</w:t>
      </w:r>
      <w:r>
        <w:rPr>
          <w:rFonts w:cs="Times New Roman" w:ascii="Times New Roman" w:hAnsi="Times New Roman"/>
          <w:sz w:val="18"/>
        </w:rPr>
        <w:t>2016</w:t>
      </w:r>
      <w:r>
        <w:rPr>
          <w:rFonts w:ascii="Times New Roman" w:hAnsi="Times New Roman" w:cs="Times New Roman"/>
          <w:sz w:val="18"/>
        </w:rPr>
        <w:t>，</w:t>
      </w:r>
      <w:r>
        <w:rPr>
          <w:rFonts w:cs="Times New Roman" w:ascii="Times New Roman" w:hAnsi="Times New Roman"/>
          <w:sz w:val="18"/>
        </w:rPr>
        <w:t>pp184-196</w:t>
      </w:r>
    </w:p>
    <w:p>
      <w:pPr>
        <w:pStyle w:val="Style25"/>
        <w:numPr>
          <w:ilvl w:val="0"/>
          <w:numId w:val="8"/>
        </w:numPr>
        <w:rPr>
          <w:rFonts w:ascii="Times New Roman" w:hAnsi="Times New Roman" w:cs="Times New Roman"/>
          <w:sz w:val="18"/>
        </w:rPr>
      </w:pPr>
      <w:r>
        <w:rPr>
          <w:rFonts w:ascii="Times New Roman" w:hAnsi="Times New Roman" w:cs="Times New Roman"/>
          <w:sz w:val="18"/>
        </w:rPr>
        <w:t>田家諭，白神豪太郎．胸部手術の麻酔．中尾慎一編．麻酔ポケットマニュアル．中山書店（東京）</w:t>
      </w:r>
      <w:r>
        <w:rPr>
          <w:rFonts w:cs="Times New Roman" w:ascii="Times New Roman" w:hAnsi="Times New Roman"/>
          <w:sz w:val="18"/>
        </w:rPr>
        <w:t>2016</w:t>
      </w:r>
      <w:r>
        <w:rPr>
          <w:rFonts w:ascii="Times New Roman" w:hAnsi="Times New Roman" w:cs="Times New Roman"/>
          <w:sz w:val="18"/>
        </w:rPr>
        <w:t>，</w:t>
      </w:r>
      <w:r>
        <w:rPr>
          <w:rFonts w:cs="Times New Roman" w:ascii="Times New Roman" w:hAnsi="Times New Roman"/>
          <w:sz w:val="18"/>
        </w:rPr>
        <w:t>pp197-203</w:t>
      </w:r>
    </w:p>
    <w:p>
      <w:pPr>
        <w:pStyle w:val="Style25"/>
        <w:numPr>
          <w:ilvl w:val="0"/>
          <w:numId w:val="8"/>
        </w:numPr>
        <w:rPr>
          <w:rFonts w:ascii="Times New Roman" w:hAnsi="Times New Roman" w:cs="Times New Roman"/>
          <w:sz w:val="18"/>
        </w:rPr>
      </w:pPr>
      <w:r>
        <w:rPr>
          <w:rFonts w:ascii="Times New Roman" w:hAnsi="Times New Roman" w:cs="Times New Roman"/>
          <w:sz w:val="18"/>
        </w:rPr>
        <w:t>宮脇有紀，白神豪太郎．呼吸器外科手術の麻酔．中尾慎一編．麻酔ポケットマニュアル．中山書店（東京）</w:t>
      </w:r>
      <w:r>
        <w:rPr>
          <w:rFonts w:cs="Times New Roman" w:ascii="Times New Roman" w:hAnsi="Times New Roman"/>
          <w:sz w:val="18"/>
        </w:rPr>
        <w:t>2016</w:t>
      </w:r>
      <w:r>
        <w:rPr>
          <w:rFonts w:ascii="Times New Roman" w:hAnsi="Times New Roman" w:cs="Times New Roman"/>
          <w:sz w:val="18"/>
        </w:rPr>
        <w:t>，</w:t>
      </w:r>
      <w:r>
        <w:rPr>
          <w:rFonts w:cs="Times New Roman" w:ascii="Times New Roman" w:hAnsi="Times New Roman"/>
          <w:sz w:val="18"/>
        </w:rPr>
        <w:t>pp204-213</w:t>
      </w:r>
    </w:p>
    <w:p>
      <w:pPr>
        <w:pStyle w:val="Style25"/>
        <w:numPr>
          <w:ilvl w:val="0"/>
          <w:numId w:val="8"/>
        </w:numPr>
        <w:rPr>
          <w:rFonts w:ascii="Times New Roman" w:hAnsi="Times New Roman" w:cs="Times New Roman"/>
          <w:sz w:val="18"/>
        </w:rPr>
      </w:pPr>
      <w:r>
        <w:rPr>
          <w:rFonts w:ascii="Times New Roman" w:hAnsi="Times New Roman" w:cs="Times New Roman"/>
          <w:sz w:val="18"/>
        </w:rPr>
        <w:t>武田敏宏，白神豪太郎．小児の麻酔．中尾慎一編．麻酔ポケットマニュアル．中山書店（東京）</w:t>
      </w:r>
      <w:r>
        <w:rPr>
          <w:rFonts w:cs="Times New Roman" w:ascii="Times New Roman" w:hAnsi="Times New Roman"/>
          <w:sz w:val="18"/>
        </w:rPr>
        <w:t>2016</w:t>
      </w:r>
      <w:r>
        <w:rPr>
          <w:rFonts w:ascii="Times New Roman" w:hAnsi="Times New Roman" w:cs="Times New Roman"/>
          <w:sz w:val="18"/>
        </w:rPr>
        <w:t>，</w:t>
      </w:r>
      <w:r>
        <w:rPr>
          <w:rFonts w:cs="Times New Roman" w:ascii="Times New Roman" w:hAnsi="Times New Roman"/>
          <w:sz w:val="18"/>
        </w:rPr>
        <w:t>pp214-222</w:t>
      </w:r>
    </w:p>
    <w:p>
      <w:pPr>
        <w:pStyle w:val="Style25"/>
        <w:numPr>
          <w:ilvl w:val="0"/>
          <w:numId w:val="8"/>
        </w:numPr>
        <w:rPr>
          <w:rFonts w:ascii="Times New Roman" w:hAnsi="Times New Roman" w:cs="Times New Roman"/>
          <w:sz w:val="18"/>
        </w:rPr>
      </w:pPr>
      <w:r>
        <w:rPr>
          <w:rFonts w:ascii="Times New Roman" w:hAnsi="Times New Roman" w:cs="Times New Roman"/>
          <w:sz w:val="18"/>
        </w:rPr>
        <w:t>宮脇有紀，白神豪太郎．産科の麻酔．中尾慎一編．麻酔ポケットマニュアル．中山書店（東京）</w:t>
      </w:r>
      <w:r>
        <w:rPr>
          <w:rFonts w:cs="Times New Roman" w:ascii="Times New Roman" w:hAnsi="Times New Roman"/>
          <w:sz w:val="18"/>
        </w:rPr>
        <w:t>2016</w:t>
      </w:r>
      <w:r>
        <w:rPr>
          <w:rFonts w:ascii="Times New Roman" w:hAnsi="Times New Roman" w:cs="Times New Roman"/>
          <w:sz w:val="18"/>
        </w:rPr>
        <w:t>，</w:t>
      </w:r>
      <w:r>
        <w:rPr>
          <w:rFonts w:cs="Times New Roman" w:ascii="Times New Roman" w:hAnsi="Times New Roman"/>
          <w:sz w:val="18"/>
        </w:rPr>
        <w:t>pp223-233</w:t>
      </w:r>
    </w:p>
    <w:p>
      <w:pPr>
        <w:pStyle w:val="Style25"/>
        <w:numPr>
          <w:ilvl w:val="0"/>
          <w:numId w:val="8"/>
        </w:numPr>
        <w:rPr>
          <w:rFonts w:ascii="Times New Roman" w:hAnsi="Times New Roman" w:cs="Times New Roman"/>
          <w:sz w:val="18"/>
        </w:rPr>
      </w:pPr>
      <w:r>
        <w:rPr>
          <w:rFonts w:ascii="Times New Roman" w:hAnsi="Times New Roman" w:cs="Times New Roman"/>
          <w:sz w:val="18"/>
        </w:rPr>
        <w:t>田家諭，白神豪太郎．脳神経外科の麻酔．中尾慎一編．麻酔ポケットマニュアル．中山書店（東京）</w:t>
      </w:r>
      <w:r>
        <w:rPr>
          <w:rFonts w:cs="Times New Roman" w:ascii="Times New Roman" w:hAnsi="Times New Roman"/>
          <w:sz w:val="18"/>
        </w:rPr>
        <w:t>2016</w:t>
      </w:r>
      <w:r>
        <w:rPr>
          <w:rFonts w:ascii="Times New Roman" w:hAnsi="Times New Roman" w:cs="Times New Roman"/>
          <w:sz w:val="18"/>
        </w:rPr>
        <w:t>，</w:t>
      </w:r>
      <w:r>
        <w:rPr>
          <w:rFonts w:cs="Times New Roman" w:ascii="Times New Roman" w:hAnsi="Times New Roman"/>
          <w:sz w:val="18"/>
        </w:rPr>
        <w:t>pp234-240</w:t>
      </w:r>
    </w:p>
    <w:p>
      <w:pPr>
        <w:pStyle w:val="Style25"/>
        <w:numPr>
          <w:ilvl w:val="0"/>
          <w:numId w:val="8"/>
        </w:numPr>
        <w:rPr>
          <w:rFonts w:ascii="Times New Roman" w:hAnsi="Times New Roman" w:cs="Times New Roman"/>
          <w:sz w:val="18"/>
        </w:rPr>
      </w:pPr>
      <w:r>
        <w:rPr>
          <w:rFonts w:ascii="Times New Roman" w:hAnsi="Times New Roman" w:cs="Times New Roman"/>
          <w:sz w:val="18"/>
        </w:rPr>
        <w:t>古泉真理，白神豪太郎．心臓血管外科手術の麻酔．中尾慎一編．麻酔ポケットマニュアル．中山書店（東京）</w:t>
      </w:r>
      <w:r>
        <w:rPr>
          <w:rFonts w:cs="Times New Roman" w:ascii="Times New Roman" w:hAnsi="Times New Roman"/>
          <w:sz w:val="18"/>
        </w:rPr>
        <w:t>2016</w:t>
      </w:r>
      <w:r>
        <w:rPr>
          <w:rFonts w:ascii="Times New Roman" w:hAnsi="Times New Roman" w:cs="Times New Roman"/>
          <w:sz w:val="18"/>
        </w:rPr>
        <w:t>，</w:t>
      </w:r>
      <w:r>
        <w:rPr>
          <w:rFonts w:cs="Times New Roman" w:ascii="Times New Roman" w:hAnsi="Times New Roman"/>
          <w:sz w:val="18"/>
        </w:rPr>
        <w:t>pp241-249</w:t>
      </w:r>
    </w:p>
    <w:p>
      <w:pPr>
        <w:pStyle w:val="Style25"/>
        <w:numPr>
          <w:ilvl w:val="0"/>
          <w:numId w:val="8"/>
        </w:numPr>
        <w:rPr>
          <w:rFonts w:ascii="Times New Roman" w:hAnsi="Times New Roman" w:cs="Times New Roman"/>
          <w:sz w:val="18"/>
        </w:rPr>
      </w:pPr>
      <w:r>
        <w:rPr>
          <w:rFonts w:ascii="Times New Roman" w:hAnsi="Times New Roman" w:cs="Times New Roman"/>
          <w:sz w:val="18"/>
        </w:rPr>
        <w:t>武田敏宏，白神豪太郎．日帰り手術の麻酔．中尾慎一編．麻酔ポケットマニュアル．中山書店（東京）</w:t>
      </w:r>
      <w:r>
        <w:rPr>
          <w:rFonts w:cs="Times New Roman" w:ascii="Times New Roman" w:hAnsi="Times New Roman"/>
          <w:sz w:val="18"/>
        </w:rPr>
        <w:t>2016</w:t>
      </w:r>
      <w:r>
        <w:rPr>
          <w:rFonts w:ascii="Times New Roman" w:hAnsi="Times New Roman" w:cs="Times New Roman"/>
          <w:sz w:val="18"/>
        </w:rPr>
        <w:t>，</w:t>
      </w:r>
      <w:r>
        <w:rPr>
          <w:rFonts w:cs="Times New Roman" w:ascii="Times New Roman" w:hAnsi="Times New Roman"/>
          <w:sz w:val="18"/>
        </w:rPr>
        <w:t>pp250-261</w:t>
      </w:r>
    </w:p>
    <w:p>
      <w:pPr>
        <w:pStyle w:val="Style25"/>
        <w:numPr>
          <w:ilvl w:val="0"/>
          <w:numId w:val="8"/>
        </w:numPr>
        <w:rPr>
          <w:rFonts w:ascii="Times New Roman" w:hAnsi="Times New Roman" w:cs="Times New Roman"/>
          <w:sz w:val="18"/>
        </w:rPr>
      </w:pPr>
      <w:r>
        <w:rPr>
          <w:rFonts w:ascii="Times New Roman" w:hAnsi="Times New Roman" w:cs="Times New Roman"/>
          <w:sz w:val="18"/>
        </w:rPr>
        <w:t>白神豪太郎．麻酔科ローテーションへようこそ！．中尾慎一編．麻酔ポケットマニュアル．中山書店（東京）</w:t>
      </w:r>
      <w:r>
        <w:rPr>
          <w:rFonts w:cs="Times New Roman" w:ascii="Times New Roman" w:hAnsi="Times New Roman"/>
          <w:sz w:val="18"/>
        </w:rPr>
        <w:t>2016</w:t>
      </w:r>
      <w:r>
        <w:rPr>
          <w:rFonts w:ascii="Times New Roman" w:hAnsi="Times New Roman" w:cs="Times New Roman"/>
          <w:sz w:val="18"/>
        </w:rPr>
        <w:t>，</w:t>
      </w:r>
      <w:r>
        <w:rPr>
          <w:rFonts w:cs="Times New Roman" w:ascii="Times New Roman" w:hAnsi="Times New Roman"/>
          <w:sz w:val="18"/>
        </w:rPr>
        <w:t>pp262</w:t>
      </w:r>
    </w:p>
    <w:p>
      <w:pPr>
        <w:pStyle w:val="Style25"/>
        <w:numPr>
          <w:ilvl w:val="0"/>
          <w:numId w:val="8"/>
        </w:numPr>
        <w:rPr>
          <w:rFonts w:ascii="Times New Roman" w:hAnsi="Times New Roman" w:cs="Times New Roman"/>
          <w:sz w:val="18"/>
        </w:rPr>
      </w:pPr>
      <w:r>
        <w:rPr>
          <w:rFonts w:ascii="Times New Roman" w:hAnsi="Times New Roman" w:cs="Times New Roman"/>
          <w:sz w:val="18"/>
        </w:rPr>
        <w:t>白神豪太郎．超音波ガイド下神経ブロック．土屋弘行他編．今日の整形外科治療指針第</w:t>
      </w:r>
      <w:r>
        <w:rPr>
          <w:rFonts w:cs="Times New Roman" w:ascii="Times New Roman" w:hAnsi="Times New Roman"/>
          <w:sz w:val="18"/>
        </w:rPr>
        <w:t>7</w:t>
      </w:r>
      <w:r>
        <w:rPr>
          <w:rFonts w:ascii="Times New Roman" w:hAnsi="Times New Roman" w:cs="Times New Roman"/>
          <w:sz w:val="18"/>
        </w:rPr>
        <w:t>版．医学書院（東京）</w:t>
      </w:r>
      <w:r>
        <w:rPr>
          <w:rFonts w:cs="Times New Roman" w:ascii="Times New Roman" w:hAnsi="Times New Roman"/>
          <w:sz w:val="18"/>
        </w:rPr>
        <w:t>2016</w:t>
      </w:r>
      <w:r>
        <w:rPr>
          <w:rFonts w:ascii="Times New Roman" w:hAnsi="Times New Roman" w:cs="Times New Roman"/>
          <w:sz w:val="18"/>
        </w:rPr>
        <w:t>，</w:t>
      </w:r>
      <w:r>
        <w:rPr>
          <w:rFonts w:cs="Times New Roman" w:ascii="Times New Roman" w:hAnsi="Times New Roman"/>
          <w:sz w:val="18"/>
        </w:rPr>
        <w:t>pp24-25</w:t>
      </w:r>
    </w:p>
    <w:p>
      <w:pPr>
        <w:pStyle w:val="Style25"/>
        <w:numPr>
          <w:ilvl w:val="0"/>
          <w:numId w:val="8"/>
        </w:numPr>
        <w:rPr>
          <w:rFonts w:ascii="Times New Roman" w:hAnsi="Times New Roman" w:cs="Times New Roman"/>
          <w:sz w:val="18"/>
        </w:rPr>
      </w:pPr>
      <w:r>
        <w:rPr>
          <w:rFonts w:ascii="Times New Roman" w:hAnsi="Times New Roman" w:cs="Times New Roman"/>
          <w:sz w:val="18"/>
        </w:rPr>
        <w:t>岡部悠吾，白神豪太郎．喫煙歴．稲田英一編．麻酔科医のための困ったときの</w:t>
      </w:r>
      <w:r>
        <w:rPr>
          <w:rFonts w:cs="Times New Roman" w:ascii="Times New Roman" w:hAnsi="Times New Roman"/>
          <w:sz w:val="18"/>
        </w:rPr>
        <w:t>3</w:t>
      </w:r>
      <w:r>
        <w:rPr>
          <w:rFonts w:ascii="Times New Roman" w:hAnsi="Times New Roman" w:cs="Times New Roman"/>
          <w:sz w:val="18"/>
        </w:rPr>
        <w:t>分コンサルト．克誠堂出版（東京）</w:t>
      </w:r>
      <w:r>
        <w:rPr>
          <w:rFonts w:cs="Times New Roman" w:ascii="Times New Roman" w:hAnsi="Times New Roman"/>
          <w:sz w:val="18"/>
        </w:rPr>
        <w:t>2016</w:t>
      </w:r>
      <w:r>
        <w:rPr>
          <w:rFonts w:ascii="Times New Roman" w:hAnsi="Times New Roman" w:cs="Times New Roman"/>
          <w:sz w:val="18"/>
        </w:rPr>
        <w:t>，</w:t>
      </w:r>
      <w:r>
        <w:rPr>
          <w:rFonts w:cs="Times New Roman" w:ascii="Times New Roman" w:hAnsi="Times New Roman"/>
          <w:sz w:val="18"/>
        </w:rPr>
        <w:t>pp19-22</w:t>
      </w:r>
    </w:p>
    <w:p>
      <w:pPr>
        <w:pStyle w:val="Style25"/>
        <w:numPr>
          <w:ilvl w:val="0"/>
          <w:numId w:val="8"/>
        </w:numPr>
        <w:rPr/>
      </w:pPr>
      <w:r>
        <w:rPr>
          <w:rFonts w:ascii="Times New Roman" w:hAnsi="Times New Roman" w:cs="Times New Roman"/>
          <w:sz w:val="18"/>
        </w:rPr>
        <w:t>岡部悠吾，白神豪太郎．高血圧、降圧薬．稲田英一編．麻酔科医のための困ったときの</w:t>
      </w:r>
      <w:r>
        <w:rPr>
          <w:rFonts w:cs="Times New Roman" w:ascii="Times New Roman" w:hAnsi="Times New Roman"/>
          <w:sz w:val="18"/>
        </w:rPr>
        <w:t>3</w:t>
      </w:r>
      <w:r>
        <w:rPr>
          <w:rFonts w:ascii="Times New Roman" w:hAnsi="Times New Roman" w:cs="Times New Roman"/>
          <w:sz w:val="18"/>
        </w:rPr>
        <w:t>分コンサルト．克誠堂出版（東京）</w:t>
      </w:r>
      <w:r>
        <w:rPr>
          <w:rFonts w:cs="Times New Roman"/>
          <w:sz w:val="18"/>
        </w:rPr>
        <w:t>2016</w:t>
      </w:r>
      <w:r>
        <w:rPr>
          <w:rFonts w:cs="Times New Roman"/>
          <w:sz w:val="18"/>
        </w:rPr>
        <w:t>，</w:t>
      </w:r>
      <w:r>
        <w:rPr>
          <w:rFonts w:cs="Times New Roman"/>
          <w:sz w:val="18"/>
        </w:rPr>
        <w:t>pp59-62</w:t>
      </w:r>
    </w:p>
    <w:p>
      <w:pPr>
        <w:pStyle w:val="Normal"/>
        <w:numPr>
          <w:ilvl w:val="0"/>
          <w:numId w:val="8"/>
        </w:numPr>
        <w:spacing w:lineRule="exact" w:line="320"/>
        <w:jc w:val="start"/>
        <w:rPr>
          <w:rFonts w:ascii="ＭＳ 明朝;MS Mincho" w:hAnsi="ＭＳ 明朝;MS Mincho" w:cs="ＭＳ 明朝;MS Mincho"/>
          <w:bCs/>
          <w:sz w:val="18"/>
        </w:rPr>
      </w:pPr>
      <w:r>
        <w:rPr>
          <w:rFonts w:ascii="ＭＳ 明朝;MS Mincho" w:hAnsi="ＭＳ 明朝;MS Mincho" w:cs="ＭＳ 明朝;MS Mincho"/>
          <w:bCs/>
          <w:sz w:val="18"/>
        </w:rPr>
        <w:t>菅原友道</w:t>
      </w:r>
      <w:r>
        <w:rPr>
          <w:rFonts w:cs="ＭＳ 明朝;MS Mincho" w:ascii="ＭＳ 明朝;MS Mincho" w:hAnsi="ＭＳ 明朝;MS Mincho"/>
          <w:bCs/>
          <w:sz w:val="18"/>
        </w:rPr>
        <w:t>,</w:t>
      </w:r>
      <w:r>
        <w:rPr>
          <w:rFonts w:ascii="ＭＳ 明朝;MS Mincho" w:hAnsi="ＭＳ 明朝;MS Mincho" w:cs="ＭＳ 明朝;MS Mincho"/>
          <w:bCs/>
          <w:sz w:val="18"/>
        </w:rPr>
        <w:t>澤登慶治</w:t>
      </w:r>
      <w:r>
        <w:rPr>
          <w:rFonts w:cs="ＭＳ 明朝;MS Mincho" w:ascii="ＭＳ 明朝;MS Mincho" w:hAnsi="ＭＳ 明朝;MS Mincho"/>
          <w:bCs/>
          <w:sz w:val="18"/>
        </w:rPr>
        <w:t>,</w:t>
      </w:r>
      <w:r>
        <w:rPr>
          <w:rFonts w:ascii="ＭＳ 明朝;MS Mincho" w:hAnsi="ＭＳ 明朝;MS Mincho" w:cs="ＭＳ 明朝;MS Mincho"/>
          <w:bCs/>
          <w:sz w:val="18"/>
        </w:rPr>
        <w:t>白神豪太郎</w:t>
      </w:r>
      <w:r>
        <w:rPr>
          <w:rFonts w:cs="ＭＳ 明朝;MS Mincho" w:ascii="ＭＳ 明朝;MS Mincho" w:hAnsi="ＭＳ 明朝;MS Mincho"/>
          <w:bCs/>
          <w:sz w:val="18"/>
        </w:rPr>
        <w:t>.</w:t>
      </w:r>
      <w:r>
        <w:rPr>
          <w:rFonts w:ascii="ＭＳ 明朝;MS Mincho" w:hAnsi="ＭＳ 明朝;MS Mincho" w:cs="ＭＳ 明朝;MS Mincho"/>
          <w:bCs/>
          <w:sz w:val="18"/>
        </w:rPr>
        <w:t>電子麻酔学記録の二次利用の一例</w:t>
      </w:r>
      <w:r>
        <w:rPr>
          <w:rFonts w:cs="ＭＳ 明朝;MS Mincho" w:ascii="ＭＳ 明朝;MS Mincho" w:hAnsi="ＭＳ 明朝;MS Mincho"/>
          <w:bCs/>
          <w:sz w:val="18"/>
        </w:rPr>
        <w:t>.</w:t>
      </w:r>
      <w:r>
        <w:rPr>
          <w:rFonts w:ascii="ＭＳ 明朝;MS Mincho" w:hAnsi="ＭＳ 明朝;MS Mincho" w:cs="ＭＳ 明朝;MS Mincho"/>
          <w:bCs/>
          <w:sz w:val="18"/>
        </w:rPr>
        <w:t>麻酔・集中治療とテクノロジー</w:t>
      </w:r>
      <w:r>
        <w:rPr>
          <w:rFonts w:cs="ＭＳ 明朝;MS Mincho" w:ascii="ＭＳ 明朝;MS Mincho" w:hAnsi="ＭＳ 明朝;MS Mincho"/>
          <w:bCs/>
          <w:sz w:val="18"/>
        </w:rPr>
        <w:t>.</w:t>
      </w:r>
      <w:r>
        <w:rPr>
          <w:rFonts w:ascii="ＭＳ 明朝;MS Mincho" w:hAnsi="ＭＳ 明朝;MS Mincho" w:cs="ＭＳ 明朝;MS Mincho"/>
          <w:bCs/>
          <w:sz w:val="18"/>
        </w:rPr>
        <w:t>日本麻酔・集中治療テクノロジー学会（京都）</w:t>
      </w:r>
      <w:r>
        <w:rPr>
          <w:rFonts w:cs="ＭＳ 明朝;MS Mincho" w:ascii="ＭＳ 明朝;MS Mincho" w:hAnsi="ＭＳ 明朝;MS Mincho"/>
          <w:bCs/>
          <w:sz w:val="18"/>
        </w:rPr>
        <w:t>2016,101</w:t>
      </w:r>
    </w:p>
    <w:p>
      <w:pPr>
        <w:pStyle w:val="Normal"/>
        <w:spacing w:lineRule="exact" w:line="320"/>
        <w:ind w:start="840" w:hanging="0"/>
        <w:jc w:val="start"/>
        <w:rPr>
          <w:rFonts w:ascii="Times New Roman" w:hAnsi="Times New Roman" w:eastAsia="ＭＳ ゴシック;MS Gothic" w:cs="Times New Roman"/>
          <w:bCs/>
          <w:sz w:val="18"/>
        </w:rPr>
      </w:pPr>
      <w:r>
        <w:rPr>
          <w:rFonts w:eastAsia="ＭＳ ゴシック;MS Gothic" w:cs="Times New Roman" w:ascii="Times New Roman" w:hAnsi="Times New Roman"/>
          <w:bCs/>
          <w:sz w:val="18"/>
        </w:rPr>
      </w:r>
    </w:p>
    <w:p>
      <w:pPr>
        <w:pStyle w:val="Style25"/>
        <w:rPr>
          <w:rFonts w:ascii="Times New Roman" w:hAnsi="Times New Roman" w:eastAsia="ＭＳ ゴシック;MS Gothic" w:cs="Times New Roman"/>
          <w:bCs/>
          <w:color w:val="000080"/>
          <w:sz w:val="22"/>
        </w:rPr>
      </w:pPr>
      <w:r>
        <w:rPr>
          <w:rFonts w:ascii="Times New Roman" w:hAnsi="Times New Roman" w:cs="Times New Roman" w:eastAsia="ＭＳ ゴシック;MS Gothic"/>
          <w:b/>
          <w:bCs/>
          <w:color w:val="000080"/>
          <w:sz w:val="22"/>
        </w:rPr>
        <w:t>＜</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論</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文</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w:t>
      </w:r>
    </w:p>
    <w:p>
      <w:pPr>
        <w:pStyle w:val="Style25"/>
        <w:rPr/>
      </w:pPr>
      <w:r>
        <w:rPr>
          <w:rFonts w:ascii="Times New Roman" w:hAnsi="Times New Roman" w:cs="Times New Roman" w:eastAsia="ＭＳ ゴシック;MS Gothic"/>
          <w:bCs/>
          <w:sz w:val="18"/>
        </w:rPr>
        <w:t>欧文</w:t>
      </w:r>
      <w:r>
        <w:rPr>
          <w:rFonts w:eastAsia="ＭＳ ゴシック;MS Gothic" w:cs="Times New Roman" w:ascii="Times New Roman" w:hAnsi="Times New Roman"/>
          <w:bCs/>
          <w:sz w:val="18"/>
        </w:rPr>
        <w:t>(</w:t>
      </w:r>
      <w:r>
        <w:rPr>
          <w:rFonts w:ascii="Times New Roman" w:hAnsi="Times New Roman" w:cs="Times New Roman" w:eastAsia="ＭＳ ゴシック;MS Gothic"/>
          <w:bCs/>
          <w:sz w:val="18"/>
        </w:rPr>
        <w:t>原著</w:t>
      </w:r>
      <w:r>
        <w:rPr>
          <w:rFonts w:eastAsia="ＭＳ ゴシック;MS Gothic" w:cs="Times New Roman" w:ascii="Times New Roman" w:hAnsi="Times New Roman"/>
          <w:bCs/>
          <w:sz w:val="18"/>
        </w:rPr>
        <w:t>)</w:t>
      </w:r>
    </w:p>
    <w:p>
      <w:pPr>
        <w:pStyle w:val="Normal"/>
        <w:numPr>
          <w:ilvl w:val="0"/>
          <w:numId w:val="5"/>
        </w:numPr>
        <w:rPr>
          <w:rFonts w:ascii="Times New Roman" w:hAnsi="Times New Roman" w:eastAsia="ＭＳ ゴシック;MS Gothic" w:cs="Times New Roman"/>
          <w:bCs/>
          <w:vanish/>
          <w:color w:val="000000"/>
          <w:sz w:val="18"/>
          <w:szCs w:val="18"/>
        </w:rPr>
      </w:pPr>
      <w:r>
        <w:rPr>
          <w:rFonts w:eastAsia="ＭＳ ゴシック;MS Gothic" w:cs="Times New Roman" w:ascii="Times New Roman" w:hAnsi="Times New Roman"/>
          <w:bCs/>
          <w:vanish/>
          <w:color w:val="000000"/>
          <w:sz w:val="18"/>
          <w:szCs w:val="18"/>
        </w:rPr>
      </w:r>
    </w:p>
    <w:p>
      <w:pPr>
        <w:pStyle w:val="Normal"/>
        <w:numPr>
          <w:ilvl w:val="0"/>
          <w:numId w:val="5"/>
        </w:numPr>
        <w:rPr>
          <w:rFonts w:ascii="Times New Roman" w:hAnsi="Times New Roman" w:cs="Times New Roman"/>
          <w:vanish/>
          <w:color w:val="000000"/>
          <w:sz w:val="18"/>
          <w:szCs w:val="18"/>
        </w:rPr>
      </w:pPr>
      <w:r>
        <w:rPr>
          <w:rFonts w:cs="Times New Roman" w:ascii="Times New Roman" w:hAnsi="Times New Roman"/>
          <w:vanish/>
          <w:color w:val="000000"/>
          <w:sz w:val="18"/>
          <w:szCs w:val="18"/>
        </w:rPr>
      </w:r>
    </w:p>
    <w:p>
      <w:pPr>
        <w:pStyle w:val="Normal"/>
        <w:numPr>
          <w:ilvl w:val="0"/>
          <w:numId w:val="5"/>
        </w:numPr>
        <w:rPr>
          <w:rFonts w:ascii="Times New Roman" w:hAnsi="Times New Roman" w:cs="Times New Roman"/>
          <w:vanish/>
          <w:color w:val="000000"/>
          <w:sz w:val="18"/>
          <w:szCs w:val="18"/>
        </w:rPr>
      </w:pPr>
      <w:r>
        <w:rPr>
          <w:rFonts w:cs="Times New Roman" w:ascii="Times New Roman" w:hAnsi="Times New Roman"/>
          <w:vanish/>
          <w:color w:val="000000"/>
          <w:sz w:val="18"/>
          <w:szCs w:val="18"/>
        </w:rPr>
      </w:r>
    </w:p>
    <w:p>
      <w:pPr>
        <w:pStyle w:val="Style25"/>
        <w:numPr>
          <w:ilvl w:val="0"/>
          <w:numId w:val="3"/>
        </w:numPr>
        <w:rPr>
          <w:rFonts w:ascii="Times New Roman" w:hAnsi="Times New Roman" w:eastAsia="ＭＳ ゴシック;MS Gothic" w:cs="Times New Roman"/>
          <w:bCs/>
          <w:color w:val="000000"/>
          <w:sz w:val="18"/>
          <w:szCs w:val="18"/>
        </w:rPr>
      </w:pPr>
      <w:r>
        <w:rPr>
          <w:rFonts w:cs="Times New Roman" w:ascii="Times New Roman" w:hAnsi="Times New Roman"/>
          <w:sz w:val="18"/>
          <w:szCs w:val="18"/>
        </w:rPr>
        <w:t>Sato M</w:t>
      </w:r>
      <w:r>
        <w:rPr>
          <w:rFonts w:ascii="Times New Roman" w:hAnsi="Times New Roman" w:cs="Times New Roman"/>
          <w:sz w:val="18"/>
          <w:szCs w:val="18"/>
        </w:rPr>
        <w:t>，</w:t>
      </w:r>
      <w:r>
        <w:rPr>
          <w:rFonts w:cs="Times New Roman" w:ascii="Times New Roman" w:hAnsi="Times New Roman"/>
          <w:sz w:val="18"/>
          <w:szCs w:val="18"/>
        </w:rPr>
        <w:t>Shirakami G</w:t>
      </w:r>
      <w:r>
        <w:rPr>
          <w:rFonts w:ascii="Times New Roman" w:hAnsi="Times New Roman" w:cs="Times New Roman"/>
          <w:sz w:val="18"/>
          <w:szCs w:val="18"/>
        </w:rPr>
        <w:t>，</w:t>
      </w:r>
      <w:r>
        <w:rPr>
          <w:rFonts w:cs="Times New Roman" w:ascii="Times New Roman" w:hAnsi="Times New Roman"/>
          <w:sz w:val="18"/>
          <w:szCs w:val="18"/>
        </w:rPr>
        <w:t>Fukuda K</w:t>
      </w:r>
      <w:r>
        <w:rPr>
          <w:rFonts w:ascii="Times New Roman" w:hAnsi="Times New Roman" w:cs="Times New Roman"/>
          <w:sz w:val="18"/>
          <w:szCs w:val="18"/>
        </w:rPr>
        <w:t>．</w:t>
      </w:r>
      <w:r>
        <w:rPr>
          <w:rFonts w:cs="Times New Roman" w:ascii="Times New Roman" w:hAnsi="Times New Roman"/>
          <w:sz w:val="18"/>
          <w:szCs w:val="18"/>
          <w:lang w:val="en"/>
        </w:rPr>
        <w:t>Comparison of general anesthesia and monitored anesthesia care in patients undergoing breast cancer surgery using a combination of ultrasound-guided thoracic paravertebral block and local infiltration anesthesia: a retrospective study</w:t>
      </w:r>
      <w:r>
        <w:rPr>
          <w:rFonts w:ascii="Times New Roman" w:hAnsi="Times New Roman" w:cs="Times New Roman"/>
          <w:sz w:val="18"/>
          <w:szCs w:val="18"/>
          <w:lang w:val="en"/>
        </w:rPr>
        <w:t>．</w:t>
      </w:r>
      <w:r>
        <w:rPr>
          <w:rFonts w:cs="Times New Roman" w:ascii="Times New Roman" w:hAnsi="Times New Roman"/>
          <w:sz w:val="18"/>
          <w:szCs w:val="18"/>
          <w:lang w:val="en"/>
        </w:rPr>
        <w:t>J</w:t>
      </w:r>
      <w:r>
        <w:rPr>
          <w:rFonts w:ascii="Times New Roman" w:hAnsi="Times New Roman" w:cs="Times New Roman"/>
          <w:sz w:val="18"/>
          <w:szCs w:val="18"/>
          <w:lang w:val="en"/>
        </w:rPr>
        <w:t>　</w:t>
      </w:r>
      <w:r>
        <w:rPr>
          <w:rFonts w:cs="Times New Roman" w:ascii="Times New Roman" w:hAnsi="Times New Roman"/>
          <w:sz w:val="18"/>
          <w:szCs w:val="18"/>
          <w:lang w:val="en"/>
        </w:rPr>
        <w:t>Anesth  2016</w:t>
      </w:r>
      <w:r>
        <w:rPr>
          <w:rFonts w:ascii="Times New Roman" w:hAnsi="Times New Roman" w:cs="Times New Roman"/>
          <w:sz w:val="18"/>
          <w:szCs w:val="18"/>
          <w:lang w:val="en"/>
        </w:rPr>
        <w:t>；</w:t>
      </w:r>
      <w:r>
        <w:rPr>
          <w:rFonts w:cs="Times New Roman" w:ascii="Times New Roman" w:hAnsi="Times New Roman"/>
          <w:sz w:val="18"/>
          <w:szCs w:val="18"/>
          <w:lang w:val="en"/>
        </w:rPr>
        <w:t>30(2)</w:t>
      </w:r>
      <w:r>
        <w:rPr>
          <w:rFonts w:ascii="Times New Roman" w:hAnsi="Times New Roman" w:cs="Times New Roman"/>
          <w:sz w:val="18"/>
          <w:szCs w:val="18"/>
          <w:lang w:val="en"/>
        </w:rPr>
        <w:t>：</w:t>
      </w:r>
      <w:r>
        <w:rPr>
          <w:rFonts w:cs="Times New Roman" w:ascii="Times New Roman" w:hAnsi="Times New Roman"/>
          <w:sz w:val="18"/>
          <w:szCs w:val="18"/>
          <w:lang w:val="en"/>
        </w:rPr>
        <w:t>244-251</w:t>
      </w:r>
    </w:p>
    <w:p>
      <w:pPr>
        <w:pStyle w:val="Style25"/>
        <w:ind w:start="1260" w:hanging="0"/>
        <w:rPr>
          <w:rFonts w:ascii="Times New Roman" w:hAnsi="Times New Roman" w:eastAsia="ＭＳ ゴシック;MS Gothic" w:cs="Times New Roman"/>
          <w:bCs/>
          <w:color w:val="000000"/>
          <w:sz w:val="18"/>
          <w:szCs w:val="18"/>
        </w:rPr>
      </w:pPr>
      <w:r>
        <w:rPr>
          <w:rFonts w:eastAsia="ＭＳ ゴシック;MS Gothic" w:cs="Times New Roman" w:ascii="Times New Roman" w:hAnsi="Times New Roman"/>
          <w:bCs/>
          <w:color w:val="000000"/>
          <w:sz w:val="18"/>
          <w:szCs w:val="18"/>
        </w:rPr>
      </w:r>
    </w:p>
    <w:p>
      <w:pPr>
        <w:pStyle w:val="Style25"/>
        <w:rPr>
          <w:rFonts w:ascii="Times New Roman" w:hAnsi="Times New Roman" w:eastAsia="ＭＳ ゴシック;MS Gothic" w:cs="Times New Roman"/>
          <w:bCs/>
          <w:sz w:val="18"/>
          <w:szCs w:val="18"/>
        </w:rPr>
      </w:pPr>
      <w:r>
        <w:rPr>
          <w:rFonts w:ascii="Times New Roman" w:hAnsi="Times New Roman" w:cs="Times New Roman" w:eastAsia="ＭＳ ゴシック;MS Gothic"/>
          <w:bCs/>
          <w:sz w:val="18"/>
          <w:szCs w:val="18"/>
        </w:rPr>
        <w:t>邦文</w:t>
      </w:r>
      <w:r>
        <w:rPr>
          <w:rFonts w:eastAsia="ＭＳ ゴシック;MS Gothic" w:cs="Times New Roman" w:ascii="Times New Roman" w:hAnsi="Times New Roman"/>
          <w:bCs/>
          <w:sz w:val="18"/>
        </w:rPr>
        <w:t>(</w:t>
      </w:r>
      <w:r>
        <w:rPr>
          <w:rFonts w:ascii="Times New Roman" w:hAnsi="Times New Roman" w:cs="Times New Roman" w:eastAsia="ＭＳ ゴシック;MS Gothic"/>
          <w:bCs/>
          <w:sz w:val="18"/>
        </w:rPr>
        <w:t>原著</w:t>
      </w:r>
      <w:r>
        <w:rPr>
          <w:rFonts w:eastAsia="ＭＳ ゴシック;MS Gothic" w:cs="Times New Roman" w:ascii="Times New Roman" w:hAnsi="Times New Roman"/>
          <w:bCs/>
          <w:sz w:val="18"/>
        </w:rPr>
        <w:t>)</w:t>
      </w:r>
    </w:p>
    <w:p>
      <w:pPr>
        <w:pStyle w:val="Style25"/>
        <w:numPr>
          <w:ilvl w:val="0"/>
          <w:numId w:val="9"/>
        </w:numPr>
        <w:rPr>
          <w:rFonts w:ascii="Times New Roman" w:hAnsi="Times New Roman" w:cs="Times New Roman"/>
          <w:bCs/>
          <w:sz w:val="18"/>
          <w:szCs w:val="18"/>
        </w:rPr>
      </w:pPr>
      <w:r>
        <w:rPr>
          <w:rFonts w:ascii="Times New Roman" w:hAnsi="Times New Roman" w:cs="Times New Roman"/>
          <w:bCs/>
          <w:sz w:val="18"/>
          <w:szCs w:val="18"/>
        </w:rPr>
        <w:t>白神豪太郎．</w:t>
      </w:r>
      <w:r>
        <w:rPr>
          <w:rFonts w:cs="Times New Roman" w:ascii="Times New Roman" w:hAnsi="Times New Roman"/>
          <w:bCs/>
          <w:sz w:val="18"/>
          <w:szCs w:val="18"/>
        </w:rPr>
        <w:t>MAC</w:t>
      </w:r>
      <w:r>
        <w:rPr>
          <w:rFonts w:ascii="Times New Roman" w:hAnsi="Times New Roman" w:cs="Times New Roman"/>
          <w:bCs/>
          <w:sz w:val="18"/>
          <w:szCs w:val="18"/>
        </w:rPr>
        <w:t>／</w:t>
      </w:r>
      <w:r>
        <w:rPr>
          <w:rFonts w:cs="Times New Roman" w:ascii="Times New Roman" w:hAnsi="Times New Roman"/>
          <w:bCs/>
          <w:sz w:val="18"/>
          <w:szCs w:val="18"/>
        </w:rPr>
        <w:t>/</w:t>
      </w:r>
      <w:r>
        <w:rPr>
          <w:rFonts w:ascii="Times New Roman" w:hAnsi="Times New Roman" w:cs="Times New Roman"/>
          <w:bCs/>
          <w:sz w:val="18"/>
          <w:szCs w:val="18"/>
        </w:rPr>
        <w:t>鎮静での呼吸トラブルを回避せよ</w:t>
      </w:r>
      <w:r>
        <w:rPr>
          <w:rFonts w:ascii="Times New Roman" w:hAnsi="Times New Roman" w:cs="Times New Roman"/>
          <w:bCs/>
          <w:sz w:val="18"/>
          <w:szCs w:val="18"/>
        </w:rPr>
        <w:t>．</w:t>
      </w:r>
      <w:r>
        <w:rPr>
          <w:rFonts w:ascii="Times New Roman" w:hAnsi="Times New Roman" w:cs="Times New Roman"/>
          <w:bCs/>
          <w:sz w:val="18"/>
          <w:szCs w:val="18"/>
        </w:rPr>
        <w:t>ミニ</w:t>
      </w:r>
      <w:r>
        <w:rPr>
          <w:rFonts w:ascii="Times New Roman" w:hAnsi="Times New Roman" w:cs="Times New Roman"/>
          <w:bCs/>
          <w:sz w:val="18"/>
          <w:szCs w:val="18"/>
        </w:rPr>
        <w:t>特集</w:t>
      </w:r>
      <w:r>
        <w:rPr>
          <w:rFonts w:ascii="Times New Roman" w:hAnsi="Times New Roman" w:cs="Times New Roman" w:eastAsia="Times New Roman"/>
          <w:bCs/>
          <w:sz w:val="18"/>
          <w:szCs w:val="18"/>
        </w:rPr>
        <w:t xml:space="preserve"> </w:t>
      </w:r>
      <w:r>
        <w:rPr>
          <w:rFonts w:ascii="Times New Roman" w:hAnsi="Times New Roman" w:cs="Times New Roman"/>
          <w:bCs/>
          <w:sz w:val="18"/>
          <w:szCs w:val="18"/>
        </w:rPr>
        <w:t>呼吸モニタリングは麻酔科医の基本です．</w:t>
      </w:r>
      <w:r>
        <w:rPr>
          <w:rFonts w:cs="Times New Roman" w:ascii="Times New Roman" w:hAnsi="Times New Roman"/>
          <w:bCs/>
          <w:sz w:val="18"/>
          <w:szCs w:val="18"/>
        </w:rPr>
        <w:t>LiSA  2016</w:t>
      </w:r>
      <w:r>
        <w:rPr>
          <w:rFonts w:ascii="Times New Roman" w:hAnsi="Times New Roman" w:cs="Times New Roman"/>
          <w:bCs/>
          <w:sz w:val="18"/>
          <w:szCs w:val="18"/>
        </w:rPr>
        <w:t>；</w:t>
      </w:r>
      <w:r>
        <w:rPr>
          <w:rFonts w:cs="Times New Roman" w:ascii="Times New Roman" w:hAnsi="Times New Roman"/>
          <w:bCs/>
          <w:sz w:val="18"/>
          <w:szCs w:val="18"/>
        </w:rPr>
        <w:t>23</w:t>
      </w:r>
      <w:r>
        <w:rPr>
          <w:rFonts w:ascii="Times New Roman" w:hAnsi="Times New Roman" w:cs="Times New Roman"/>
          <w:bCs/>
          <w:sz w:val="18"/>
          <w:szCs w:val="18"/>
        </w:rPr>
        <w:t>（</w:t>
      </w:r>
      <w:r>
        <w:rPr>
          <w:rFonts w:cs="Times New Roman" w:ascii="Times New Roman" w:hAnsi="Times New Roman"/>
          <w:bCs/>
          <w:sz w:val="18"/>
          <w:szCs w:val="18"/>
        </w:rPr>
        <w:t>4</w:t>
      </w:r>
      <w:r>
        <w:rPr>
          <w:rFonts w:ascii="Times New Roman" w:hAnsi="Times New Roman" w:cs="Times New Roman"/>
          <w:bCs/>
          <w:sz w:val="18"/>
          <w:szCs w:val="18"/>
        </w:rPr>
        <w:t>）：</w:t>
      </w:r>
      <w:r>
        <w:rPr>
          <w:rFonts w:cs="Times New Roman" w:ascii="Times New Roman" w:hAnsi="Times New Roman"/>
          <w:bCs/>
          <w:sz w:val="18"/>
          <w:szCs w:val="18"/>
        </w:rPr>
        <w:t>370-374</w:t>
      </w:r>
    </w:p>
    <w:p>
      <w:pPr>
        <w:pStyle w:val="Style25"/>
        <w:rPr>
          <w:rFonts w:ascii="Times New Roman" w:hAnsi="Times New Roman" w:eastAsia="ＭＳ ゴシック;MS Gothic" w:cs="Times New Roman"/>
          <w:bCs/>
          <w:sz w:val="18"/>
          <w:szCs w:val="18"/>
        </w:rPr>
      </w:pPr>
      <w:r>
        <w:rPr>
          <w:rFonts w:eastAsia="ＭＳ ゴシック;MS Gothic" w:cs="Times New Roman" w:ascii="Times New Roman" w:hAnsi="Times New Roman"/>
          <w:bCs/>
          <w:sz w:val="18"/>
          <w:szCs w:val="18"/>
        </w:rPr>
      </w:r>
    </w:p>
    <w:p>
      <w:pPr>
        <w:pStyle w:val="Style25"/>
        <w:rPr/>
      </w:pPr>
      <w:r>
        <w:rPr>
          <w:rFonts w:ascii="Times New Roman" w:hAnsi="Times New Roman" w:cs="Times New Roman" w:eastAsia="ＭＳ ゴシック;MS Gothic"/>
          <w:bCs/>
          <w:sz w:val="18"/>
        </w:rPr>
        <w:t>邦文</w:t>
      </w:r>
      <w:r>
        <w:rPr>
          <w:rFonts w:eastAsia="ＭＳ ゴシック;MS Gothic" w:cs="Times New Roman" w:ascii="Times New Roman" w:hAnsi="Times New Roman"/>
          <w:bCs/>
          <w:sz w:val="18"/>
        </w:rPr>
        <w:t>(</w:t>
      </w:r>
      <w:r>
        <w:rPr>
          <w:rFonts w:ascii="Times New Roman" w:hAnsi="Times New Roman" w:cs="Times New Roman" w:eastAsia="ＭＳ ゴシック;MS Gothic"/>
          <w:bCs/>
          <w:sz w:val="18"/>
        </w:rPr>
        <w:t>その他</w:t>
      </w:r>
      <w:r>
        <w:rPr>
          <w:rFonts w:eastAsia="ＭＳ ゴシック;MS Gothic" w:cs="Times New Roman" w:ascii="Times New Roman" w:hAnsi="Times New Roman"/>
          <w:bCs/>
          <w:sz w:val="18"/>
        </w:rPr>
        <w:t>)</w:t>
      </w:r>
    </w:p>
    <w:p>
      <w:pPr>
        <w:pStyle w:val="Style25"/>
        <w:numPr>
          <w:ilvl w:val="0"/>
          <w:numId w:val="2"/>
        </w:numPr>
        <w:rPr>
          <w:rFonts w:ascii="Times New Roman" w:hAnsi="Times New Roman" w:cs="Times New Roman"/>
          <w:sz w:val="18"/>
        </w:rPr>
      </w:pPr>
      <w:r>
        <w:rPr>
          <w:rFonts w:ascii="Times New Roman" w:hAnsi="Times New Roman" w:cs="Times New Roman"/>
          <w:sz w:val="18"/>
        </w:rPr>
        <w:t>白神豪太郎</w:t>
      </w:r>
      <w:r>
        <w:rPr>
          <w:rFonts w:ascii="Times New Roman" w:hAnsi="Times New Roman" w:cs="Times New Roman"/>
          <w:sz w:val="18"/>
        </w:rPr>
        <w:t>．印象記：第</w:t>
      </w:r>
      <w:r>
        <w:rPr>
          <w:rFonts w:cs="Times New Roman" w:ascii="Times New Roman" w:hAnsi="Times New Roman"/>
          <w:sz w:val="18"/>
        </w:rPr>
        <w:t>22</w:t>
      </w:r>
      <w:r>
        <w:rPr>
          <w:rFonts w:ascii="Times New Roman" w:hAnsi="Times New Roman" w:cs="Times New Roman"/>
          <w:sz w:val="18"/>
        </w:rPr>
        <w:t>回日本静脈麻酔学会．臨床麻酔</w:t>
      </w:r>
      <w:r>
        <w:rPr>
          <w:rFonts w:cs="Times New Roman" w:ascii="Times New Roman" w:hAnsi="Times New Roman"/>
          <w:sz w:val="18"/>
        </w:rPr>
        <w:t>2016</w:t>
      </w:r>
      <w:r>
        <w:rPr>
          <w:rFonts w:ascii="Times New Roman" w:hAnsi="Times New Roman" w:cs="Times New Roman"/>
          <w:sz w:val="18"/>
        </w:rPr>
        <w:t>；</w:t>
      </w:r>
      <w:r>
        <w:rPr>
          <w:rFonts w:cs="Times New Roman" w:ascii="Times New Roman" w:hAnsi="Times New Roman"/>
          <w:sz w:val="18"/>
        </w:rPr>
        <w:t>40</w:t>
      </w:r>
      <w:r>
        <w:rPr>
          <w:rFonts w:ascii="Times New Roman" w:hAnsi="Times New Roman" w:cs="Times New Roman"/>
          <w:sz w:val="18"/>
        </w:rPr>
        <w:t>（</w:t>
      </w:r>
      <w:r>
        <w:rPr>
          <w:rFonts w:cs="Times New Roman" w:ascii="Times New Roman" w:hAnsi="Times New Roman"/>
          <w:sz w:val="18"/>
        </w:rPr>
        <w:t>1</w:t>
      </w:r>
      <w:r>
        <w:rPr>
          <w:rFonts w:ascii="Times New Roman" w:hAnsi="Times New Roman" w:cs="Times New Roman"/>
          <w:sz w:val="18"/>
        </w:rPr>
        <w:t>）</w:t>
      </w:r>
      <w:r>
        <w:rPr>
          <w:rFonts w:cs="Times New Roman" w:ascii="Times New Roman" w:hAnsi="Times New Roman"/>
          <w:sz w:val="18"/>
        </w:rPr>
        <w:t>109-110</w:t>
      </w:r>
    </w:p>
    <w:p>
      <w:pPr>
        <w:pStyle w:val="Style25"/>
        <w:rPr>
          <w:rFonts w:ascii="Times New Roman" w:hAnsi="Times New Roman" w:eastAsia="ＭＳ ゴシック;MS Gothic" w:cs="Times New Roman"/>
          <w:b/>
          <w:b/>
          <w:bCs/>
          <w:color w:val="000080"/>
          <w:sz w:val="22"/>
        </w:rPr>
      </w:pPr>
      <w:r>
        <w:rPr>
          <w:rFonts w:eastAsia="ＭＳ ゴシック;MS Gothic" w:cs="Times New Roman" w:ascii="Times New Roman" w:hAnsi="Times New Roman"/>
          <w:b/>
          <w:bCs/>
          <w:color w:val="000080"/>
          <w:sz w:val="22"/>
        </w:rPr>
      </w:r>
    </w:p>
    <w:p>
      <w:pPr>
        <w:pStyle w:val="Style25"/>
        <w:rPr>
          <w:rFonts w:ascii="Times New Roman" w:hAnsi="Times New Roman" w:eastAsia="ＭＳ ゴシック;MS Gothic" w:cs="Times New Roman"/>
          <w:b/>
          <w:b/>
          <w:bCs/>
          <w:color w:val="000080"/>
          <w:sz w:val="22"/>
        </w:rPr>
      </w:pPr>
      <w:r>
        <w:rPr>
          <w:rFonts w:ascii="Times New Roman" w:hAnsi="Times New Roman" w:cs="Times New Roman" w:eastAsia="ＭＳ ゴシック;MS Gothic"/>
          <w:b/>
          <w:bCs/>
          <w:color w:val="000080"/>
          <w:sz w:val="22"/>
        </w:rPr>
        <w:t>＜学会発表＞</w:t>
      </w:r>
    </w:p>
    <w:p>
      <w:pPr>
        <w:pStyle w:val="Style25"/>
        <w:rPr>
          <w:rFonts w:ascii="Times New Roman" w:hAnsi="Times New Roman" w:eastAsia="ＭＳ ゴシック;MS Gothic" w:cs="Times New Roman"/>
          <w:b/>
          <w:b/>
          <w:bCs/>
          <w:sz w:val="18"/>
        </w:rPr>
      </w:pPr>
      <w:r>
        <w:rPr>
          <w:rFonts w:ascii="Times New Roman" w:hAnsi="Times New Roman" w:cs="Times New Roman" w:eastAsia="ＭＳ ゴシック;MS Gothic"/>
          <w:b/>
          <w:bCs/>
          <w:sz w:val="18"/>
        </w:rPr>
        <w:t>学会発表（特別講演，シンポジウム等）</w:t>
      </w:r>
    </w:p>
    <w:p>
      <w:pPr>
        <w:pStyle w:val="Style25"/>
        <w:numPr>
          <w:ilvl w:val="0"/>
          <w:numId w:val="7"/>
        </w:numPr>
        <w:rPr>
          <w:rStyle w:val="Dten1"/>
          <w:rFonts w:ascii="Times New Roman" w:hAnsi="Times New Roman" w:cs="Times New Roman"/>
          <w:bCs/>
          <w:color w:val="D9D9D9"/>
          <w:sz w:val="18"/>
          <w:szCs w:val="18"/>
        </w:rPr>
      </w:pPr>
      <w:r>
        <w:rPr>
          <w:rFonts w:eastAsia="ＭＳ ゴシック;MS Gothic" w:cs="Times New Roman" w:ascii="Times New Roman" w:hAnsi="Times New Roman"/>
          <w:b/>
          <w:bCs/>
          <w:sz w:val="18"/>
        </w:rPr>
      </w:r>
    </w:p>
    <w:p>
      <w:pPr>
        <w:pStyle w:val="Style25"/>
        <w:rPr>
          <w:rStyle w:val="Dten1"/>
          <w:rFonts w:ascii="Times New Roman" w:hAnsi="Times New Roman" w:eastAsia="ＭＳ ゴシック;MS Gothic" w:cs="Times New Roman"/>
          <w:b/>
          <w:b/>
          <w:bCs/>
          <w:color w:val="D9D9D9"/>
          <w:sz w:val="18"/>
          <w:szCs w:val="18"/>
        </w:rPr>
      </w:pPr>
      <w:r>
        <w:rPr/>
      </w:r>
    </w:p>
    <w:p>
      <w:pPr>
        <w:pStyle w:val="Style25"/>
        <w:rPr>
          <w:rFonts w:ascii="Times New Roman" w:hAnsi="Times New Roman" w:eastAsia="ＭＳ ゴシック;MS Gothic" w:cs="Times New Roman"/>
          <w:b/>
          <w:b/>
          <w:bCs/>
          <w:sz w:val="18"/>
        </w:rPr>
      </w:pPr>
      <w:r>
        <w:rPr>
          <w:rFonts w:ascii="Times New Roman" w:hAnsi="Times New Roman" w:cs="Times New Roman" w:eastAsia="ＭＳ ゴシック;MS Gothic"/>
          <w:b/>
          <w:bCs/>
          <w:sz w:val="18"/>
        </w:rPr>
        <w:t>学会発表（一般講演，国内学会）</w:t>
      </w:r>
    </w:p>
    <w:p>
      <w:pPr>
        <w:pStyle w:val="Style25"/>
        <w:numPr>
          <w:ilvl w:val="0"/>
          <w:numId w:val="6"/>
        </w:numPr>
        <w:rPr>
          <w:rFonts w:ascii="Times New Roman" w:hAnsi="Times New Roman" w:cs="Times New Roman"/>
          <w:bCs/>
          <w:sz w:val="18"/>
          <w:szCs w:val="18"/>
        </w:rPr>
      </w:pPr>
      <w:r>
        <w:rPr>
          <w:rFonts w:ascii="Times New Roman" w:hAnsi="Times New Roman" w:cs="Times New Roman"/>
          <w:kern w:val="0"/>
          <w:sz w:val="18"/>
          <w:szCs w:val="18"/>
        </w:rPr>
        <w:t>澤登慶治，植村直哉，岡部悠吾，別宮小由理，浅賀健彦，白神豪太郎．</w:t>
      </w:r>
      <w:r>
        <w:rPr>
          <w:rFonts w:ascii="Times New Roman" w:hAnsi="Times New Roman" w:cs="Times New Roman"/>
          <w:kern w:val="0"/>
          <w:sz w:val="18"/>
          <w:szCs w:val="18"/>
        </w:rPr>
        <w:t>胸部心臓血管手術における鼻腔メチシリン耐性黄色ブドウ球菌（</w:t>
      </w:r>
      <w:r>
        <w:rPr>
          <w:rFonts w:cs="Times New Roman" w:ascii="Times New Roman" w:hAnsi="Times New Roman"/>
          <w:kern w:val="0"/>
          <w:sz w:val="18"/>
          <w:szCs w:val="18"/>
        </w:rPr>
        <w:t>MRSA</w:t>
      </w:r>
      <w:r>
        <w:rPr>
          <w:rFonts w:ascii="Times New Roman" w:hAnsi="Times New Roman" w:cs="Times New Roman"/>
          <w:kern w:val="0"/>
          <w:sz w:val="18"/>
          <w:szCs w:val="18"/>
        </w:rPr>
        <w:t>）保菌と手術部位感染（</w:t>
      </w:r>
      <w:r>
        <w:rPr>
          <w:rFonts w:cs="Times New Roman" w:ascii="Times New Roman" w:hAnsi="Times New Roman"/>
          <w:kern w:val="0"/>
          <w:sz w:val="18"/>
          <w:szCs w:val="18"/>
        </w:rPr>
        <w:t>SSI</w:t>
      </w:r>
      <w:r>
        <w:rPr>
          <w:rFonts w:ascii="Times New Roman" w:hAnsi="Times New Roman" w:cs="Times New Roman"/>
          <w:kern w:val="0"/>
          <w:sz w:val="18"/>
          <w:szCs w:val="18"/>
        </w:rPr>
        <w:t>）の関連</w:t>
      </w:r>
      <w:r>
        <w:rPr>
          <w:rFonts w:ascii="Times New Roman" w:hAnsi="Times New Roman" w:cs="Times New Roman"/>
          <w:kern w:val="0"/>
          <w:sz w:val="18"/>
          <w:szCs w:val="18"/>
        </w:rPr>
        <w:t>．</w:t>
      </w:r>
      <w:r>
        <w:rPr>
          <w:rFonts w:ascii="Times New Roman" w:hAnsi="Times New Roman" w:cs="Times New Roman"/>
          <w:bCs/>
          <w:sz w:val="18"/>
          <w:szCs w:val="18"/>
        </w:rPr>
        <w:t>第</w:t>
      </w:r>
      <w:r>
        <w:rPr>
          <w:rFonts w:cs="Times New Roman" w:ascii="Times New Roman" w:hAnsi="Times New Roman"/>
          <w:bCs/>
          <w:sz w:val="18"/>
          <w:szCs w:val="18"/>
        </w:rPr>
        <w:t>43</w:t>
      </w:r>
      <w:r>
        <w:rPr>
          <w:rFonts w:ascii="Times New Roman" w:hAnsi="Times New Roman" w:cs="Times New Roman"/>
          <w:bCs/>
          <w:sz w:val="18"/>
          <w:szCs w:val="18"/>
        </w:rPr>
        <w:t>回日本集中治療医学会学術集会</w:t>
      </w:r>
      <w:r>
        <w:rPr>
          <w:rFonts w:ascii="Times New Roman" w:hAnsi="Times New Roman" w:cs="Times New Roman"/>
          <w:bCs/>
          <w:sz w:val="18"/>
          <w:szCs w:val="18"/>
        </w:rPr>
        <w:t>（</w:t>
      </w:r>
      <w:r>
        <w:rPr>
          <w:rFonts w:ascii="Times New Roman" w:hAnsi="Times New Roman" w:cs="Times New Roman"/>
          <w:bCs/>
          <w:sz w:val="18"/>
          <w:szCs w:val="18"/>
        </w:rPr>
        <w:t>神戸</w:t>
      </w:r>
      <w:r>
        <w:rPr>
          <w:rFonts w:ascii="Times New Roman" w:hAnsi="Times New Roman" w:cs="Times New Roman"/>
          <w:bCs/>
          <w:sz w:val="18"/>
          <w:szCs w:val="18"/>
        </w:rPr>
        <w:t>）</w:t>
      </w:r>
      <w:r>
        <w:rPr>
          <w:rFonts w:cs="Times New Roman" w:ascii="Times New Roman" w:hAnsi="Times New Roman"/>
          <w:bCs/>
          <w:sz w:val="18"/>
          <w:szCs w:val="18"/>
        </w:rPr>
        <w:t>201</w:t>
      </w:r>
      <w:r>
        <w:rPr>
          <w:rFonts w:cs="Times New Roman" w:ascii="Times New Roman" w:hAnsi="Times New Roman"/>
          <w:bCs/>
          <w:sz w:val="18"/>
          <w:szCs w:val="18"/>
        </w:rPr>
        <w:t>6</w:t>
      </w:r>
      <w:r>
        <w:rPr>
          <w:rFonts w:ascii="Times New Roman" w:hAnsi="Times New Roman" w:cs="Times New Roman"/>
          <w:bCs/>
          <w:sz w:val="18"/>
          <w:szCs w:val="18"/>
        </w:rPr>
        <w:t>年</w:t>
      </w:r>
      <w:r>
        <w:rPr>
          <w:rFonts w:cs="Times New Roman" w:ascii="Times New Roman" w:hAnsi="Times New Roman"/>
          <w:bCs/>
          <w:sz w:val="18"/>
          <w:szCs w:val="18"/>
        </w:rPr>
        <w:t>2</w:t>
      </w:r>
      <w:r>
        <w:rPr>
          <w:rFonts w:ascii="Times New Roman" w:hAnsi="Times New Roman" w:cs="Times New Roman"/>
          <w:bCs/>
          <w:sz w:val="18"/>
          <w:szCs w:val="18"/>
        </w:rPr>
        <w:t>月</w:t>
      </w:r>
      <w:r>
        <w:rPr>
          <w:rFonts w:cs="Times New Roman" w:ascii="Times New Roman" w:hAnsi="Times New Roman"/>
          <w:bCs/>
          <w:sz w:val="18"/>
          <w:szCs w:val="18"/>
        </w:rPr>
        <w:t>12</w:t>
      </w:r>
      <w:r>
        <w:rPr>
          <w:rFonts w:ascii="Times New Roman" w:hAnsi="Times New Roman" w:cs="Times New Roman"/>
          <w:bCs/>
          <w:sz w:val="18"/>
          <w:szCs w:val="18"/>
        </w:rPr>
        <w:t>日</w:t>
      </w:r>
    </w:p>
    <w:p>
      <w:pPr>
        <w:pStyle w:val="Style25"/>
        <w:numPr>
          <w:ilvl w:val="0"/>
          <w:numId w:val="6"/>
        </w:numPr>
        <w:rPr>
          <w:rFonts w:ascii="Times New Roman" w:hAnsi="Times New Roman" w:cs="Times New Roman"/>
          <w:bCs/>
          <w:sz w:val="18"/>
          <w:szCs w:val="18"/>
        </w:rPr>
      </w:pPr>
      <w:r>
        <w:rPr>
          <w:rFonts w:ascii="Times New Roman" w:hAnsi="Times New Roman" w:cs="Times New Roman"/>
          <w:bCs/>
          <w:sz w:val="18"/>
          <w:szCs w:val="18"/>
        </w:rPr>
        <w:t>岡部悠吾，浅賀健彦，別宮小由理，村上あきつ，齋田昌史，山田祥子，中條浩介，山鳥佑輔，菅原友道，白神豪太郎．</w:t>
      </w:r>
      <w:r>
        <w:rPr>
          <w:rFonts w:cs="Times New Roman" w:ascii="Times New Roman" w:hAnsi="Times New Roman"/>
          <w:kern w:val="0"/>
          <w:sz w:val="18"/>
          <w:szCs w:val="18"/>
        </w:rPr>
        <w:t xml:space="preserve">Proportional Assist Ventilation Plus </w:t>
      </w:r>
      <w:r>
        <w:rPr>
          <w:rFonts w:ascii="Times New Roman" w:hAnsi="Times New Roman" w:cs="Times New Roman"/>
          <w:kern w:val="0"/>
          <w:sz w:val="18"/>
          <w:szCs w:val="18"/>
        </w:rPr>
        <w:t>に基づく肺コンプライアンスは，術後の体重変化と相関する</w:t>
      </w:r>
      <w:r>
        <w:rPr>
          <w:rFonts w:ascii="Times New Roman" w:hAnsi="Times New Roman" w:cs="Times New Roman"/>
          <w:kern w:val="0"/>
          <w:sz w:val="18"/>
          <w:szCs w:val="18"/>
        </w:rPr>
        <w:t>．</w:t>
      </w:r>
      <w:r>
        <w:rPr>
          <w:rFonts w:ascii="Times New Roman" w:hAnsi="Times New Roman" w:cs="Times New Roman"/>
          <w:bCs/>
          <w:sz w:val="18"/>
          <w:szCs w:val="18"/>
        </w:rPr>
        <w:t>第</w:t>
      </w:r>
      <w:r>
        <w:rPr>
          <w:rFonts w:cs="Times New Roman" w:ascii="Times New Roman" w:hAnsi="Times New Roman"/>
          <w:bCs/>
          <w:sz w:val="18"/>
          <w:szCs w:val="18"/>
        </w:rPr>
        <w:t>43</w:t>
      </w:r>
      <w:r>
        <w:rPr>
          <w:rFonts w:ascii="Times New Roman" w:hAnsi="Times New Roman" w:cs="Times New Roman"/>
          <w:bCs/>
          <w:sz w:val="18"/>
          <w:szCs w:val="18"/>
        </w:rPr>
        <w:t>回日本集中治療医学会学術集会</w:t>
      </w:r>
      <w:r>
        <w:rPr>
          <w:rFonts w:ascii="Times New Roman" w:hAnsi="Times New Roman" w:cs="Times New Roman"/>
          <w:bCs/>
          <w:sz w:val="18"/>
          <w:szCs w:val="18"/>
        </w:rPr>
        <w:t>（</w:t>
      </w:r>
      <w:r>
        <w:rPr>
          <w:rFonts w:ascii="Times New Roman" w:hAnsi="Times New Roman" w:cs="Times New Roman"/>
          <w:bCs/>
          <w:sz w:val="18"/>
          <w:szCs w:val="18"/>
        </w:rPr>
        <w:t>神戸</w:t>
      </w:r>
      <w:r>
        <w:rPr>
          <w:rFonts w:ascii="Times New Roman" w:hAnsi="Times New Roman" w:cs="Times New Roman"/>
          <w:bCs/>
          <w:sz w:val="18"/>
          <w:szCs w:val="18"/>
        </w:rPr>
        <w:t>）</w:t>
      </w:r>
      <w:r>
        <w:rPr>
          <w:rFonts w:cs="Times New Roman" w:ascii="Times New Roman" w:hAnsi="Times New Roman"/>
          <w:bCs/>
          <w:sz w:val="18"/>
          <w:szCs w:val="18"/>
        </w:rPr>
        <w:t>201</w:t>
      </w:r>
      <w:r>
        <w:rPr>
          <w:rFonts w:cs="Times New Roman" w:ascii="Times New Roman" w:hAnsi="Times New Roman"/>
          <w:bCs/>
          <w:sz w:val="18"/>
          <w:szCs w:val="18"/>
        </w:rPr>
        <w:t>6</w:t>
      </w:r>
      <w:r>
        <w:rPr>
          <w:rFonts w:ascii="Times New Roman" w:hAnsi="Times New Roman" w:cs="Times New Roman"/>
          <w:bCs/>
          <w:sz w:val="18"/>
          <w:szCs w:val="18"/>
        </w:rPr>
        <w:t>年</w:t>
      </w:r>
      <w:r>
        <w:rPr>
          <w:rFonts w:cs="Times New Roman" w:ascii="Times New Roman" w:hAnsi="Times New Roman"/>
          <w:bCs/>
          <w:sz w:val="18"/>
          <w:szCs w:val="18"/>
        </w:rPr>
        <w:t>2</w:t>
      </w:r>
      <w:r>
        <w:rPr>
          <w:rFonts w:ascii="Times New Roman" w:hAnsi="Times New Roman" w:cs="Times New Roman"/>
          <w:bCs/>
          <w:sz w:val="18"/>
          <w:szCs w:val="18"/>
        </w:rPr>
        <w:t>月</w:t>
      </w:r>
      <w:r>
        <w:rPr>
          <w:rFonts w:cs="Times New Roman" w:ascii="Times New Roman" w:hAnsi="Times New Roman"/>
          <w:bCs/>
          <w:sz w:val="18"/>
          <w:szCs w:val="18"/>
        </w:rPr>
        <w:t>13</w:t>
      </w:r>
      <w:r>
        <w:rPr>
          <w:rFonts w:ascii="Times New Roman" w:hAnsi="Times New Roman" w:cs="Times New Roman"/>
          <w:bCs/>
          <w:sz w:val="18"/>
          <w:szCs w:val="18"/>
        </w:rPr>
        <w:t>日</w:t>
      </w:r>
    </w:p>
    <w:p>
      <w:pPr>
        <w:pStyle w:val="Style25"/>
        <w:numPr>
          <w:ilvl w:val="0"/>
          <w:numId w:val="6"/>
        </w:numPr>
        <w:rPr>
          <w:rFonts w:ascii="Times New Roman" w:hAnsi="Times New Roman" w:cs="Times New Roman"/>
          <w:bCs/>
          <w:sz w:val="18"/>
          <w:szCs w:val="18"/>
        </w:rPr>
      </w:pPr>
      <w:r>
        <w:rPr>
          <w:rFonts w:ascii="Times New Roman" w:hAnsi="Times New Roman" w:cs="Times New Roman"/>
          <w:bCs/>
          <w:sz w:val="18"/>
          <w:szCs w:val="18"/>
        </w:rPr>
        <w:t>久保諭，岡部悠吾，別宮小由理，浅賀健彦，白神豪太郎，濱谷英幸，篠原奈都代，阿部祐子，河北賢哉，黒田泰弘．持続緩徐式血液濾過器の</w:t>
      </w:r>
      <w:r>
        <w:rPr>
          <w:rFonts w:ascii="Times New Roman" w:hAnsi="Times New Roman" w:cs="Times New Roman"/>
          <w:sz w:val="18"/>
          <w:szCs w:val="18"/>
        </w:rPr>
        <w:t>膜特性の比較検討</w:t>
      </w:r>
      <w:r>
        <w:rPr>
          <w:rFonts w:ascii="Times New Roman" w:hAnsi="Times New Roman" w:cs="Times New Roman"/>
          <w:bCs/>
          <w:sz w:val="18"/>
          <w:szCs w:val="18"/>
        </w:rPr>
        <w:t>．</w:t>
      </w:r>
      <w:r>
        <w:rPr>
          <w:rFonts w:ascii="Times New Roman" w:hAnsi="Times New Roman" w:cs="Times New Roman"/>
          <w:bCs/>
          <w:sz w:val="18"/>
          <w:szCs w:val="18"/>
        </w:rPr>
        <w:t>第</w:t>
      </w:r>
      <w:r>
        <w:rPr>
          <w:rFonts w:cs="Times New Roman" w:ascii="Times New Roman" w:hAnsi="Times New Roman"/>
          <w:bCs/>
          <w:sz w:val="18"/>
          <w:szCs w:val="18"/>
        </w:rPr>
        <w:t>43</w:t>
      </w:r>
      <w:r>
        <w:rPr>
          <w:rFonts w:ascii="Times New Roman" w:hAnsi="Times New Roman" w:cs="Times New Roman"/>
          <w:bCs/>
          <w:sz w:val="18"/>
          <w:szCs w:val="18"/>
        </w:rPr>
        <w:t>回日本集中治療医学会学術集会</w:t>
      </w:r>
      <w:r>
        <w:rPr>
          <w:rFonts w:ascii="Times New Roman" w:hAnsi="Times New Roman" w:cs="Times New Roman"/>
          <w:bCs/>
          <w:sz w:val="18"/>
          <w:szCs w:val="18"/>
        </w:rPr>
        <w:t>（</w:t>
      </w:r>
      <w:r>
        <w:rPr>
          <w:rFonts w:ascii="Times New Roman" w:hAnsi="Times New Roman" w:cs="Times New Roman"/>
          <w:bCs/>
          <w:sz w:val="18"/>
          <w:szCs w:val="18"/>
        </w:rPr>
        <w:t>神戸</w:t>
      </w:r>
      <w:r>
        <w:rPr>
          <w:rFonts w:ascii="Times New Roman" w:hAnsi="Times New Roman" w:cs="Times New Roman"/>
          <w:bCs/>
          <w:sz w:val="18"/>
          <w:szCs w:val="18"/>
        </w:rPr>
        <w:t>）</w:t>
      </w:r>
      <w:r>
        <w:rPr>
          <w:rFonts w:cs="Times New Roman" w:ascii="Times New Roman" w:hAnsi="Times New Roman"/>
          <w:bCs/>
          <w:sz w:val="18"/>
          <w:szCs w:val="18"/>
        </w:rPr>
        <w:t>201</w:t>
      </w:r>
      <w:r>
        <w:rPr>
          <w:rFonts w:cs="Times New Roman" w:ascii="Times New Roman" w:hAnsi="Times New Roman"/>
          <w:bCs/>
          <w:sz w:val="18"/>
          <w:szCs w:val="18"/>
        </w:rPr>
        <w:t>6</w:t>
      </w:r>
      <w:r>
        <w:rPr>
          <w:rFonts w:ascii="Times New Roman" w:hAnsi="Times New Roman" w:cs="Times New Roman"/>
          <w:bCs/>
          <w:sz w:val="18"/>
          <w:szCs w:val="18"/>
        </w:rPr>
        <w:t>年</w:t>
      </w:r>
      <w:r>
        <w:rPr>
          <w:rFonts w:cs="Times New Roman" w:ascii="Times New Roman" w:hAnsi="Times New Roman"/>
          <w:bCs/>
          <w:sz w:val="18"/>
          <w:szCs w:val="18"/>
        </w:rPr>
        <w:t>2</w:t>
      </w:r>
      <w:r>
        <w:rPr>
          <w:rFonts w:ascii="Times New Roman" w:hAnsi="Times New Roman" w:cs="Times New Roman"/>
          <w:bCs/>
          <w:sz w:val="18"/>
          <w:szCs w:val="18"/>
        </w:rPr>
        <w:t>月</w:t>
      </w:r>
      <w:r>
        <w:rPr>
          <w:rFonts w:cs="Times New Roman" w:ascii="Times New Roman" w:hAnsi="Times New Roman"/>
          <w:bCs/>
          <w:sz w:val="18"/>
          <w:szCs w:val="18"/>
        </w:rPr>
        <w:t>13</w:t>
      </w:r>
      <w:r>
        <w:rPr>
          <w:rFonts w:ascii="Times New Roman" w:hAnsi="Times New Roman" w:cs="Times New Roman"/>
          <w:bCs/>
          <w:sz w:val="18"/>
          <w:szCs w:val="18"/>
        </w:rPr>
        <w:t>日</w:t>
      </w:r>
    </w:p>
    <w:p>
      <w:pPr>
        <w:pStyle w:val="Style25"/>
        <w:numPr>
          <w:ilvl w:val="0"/>
          <w:numId w:val="6"/>
        </w:numPr>
        <w:rPr>
          <w:rFonts w:ascii="Times New Roman" w:hAnsi="Times New Roman" w:cs="Times New Roman"/>
          <w:bCs/>
          <w:sz w:val="18"/>
          <w:szCs w:val="18"/>
        </w:rPr>
      </w:pPr>
      <w:r>
        <w:rPr>
          <w:rFonts w:ascii="Times New Roman" w:hAnsi="Times New Roman" w:cs="Times New Roman"/>
          <w:bCs/>
          <w:sz w:val="18"/>
          <w:szCs w:val="18"/>
        </w:rPr>
        <w:t>山田祥子，中條浩介，中野安耶子，山鳥佑輔，宮本沙美，村上あきつ，野萱純子，白神豪太郎．当院における特発性脳脊髄液減少症</w:t>
      </w:r>
      <w:r>
        <w:rPr>
          <w:rFonts w:cs="Times New Roman" w:ascii="Times New Roman" w:hAnsi="Times New Roman"/>
          <w:bCs/>
          <w:sz w:val="18"/>
          <w:szCs w:val="18"/>
        </w:rPr>
        <w:t>11</w:t>
      </w:r>
      <w:r>
        <w:rPr>
          <w:rFonts w:ascii="Times New Roman" w:hAnsi="Times New Roman" w:cs="Times New Roman"/>
          <w:bCs/>
          <w:sz w:val="18"/>
          <w:szCs w:val="18"/>
        </w:rPr>
        <w:t>例の検討．第</w:t>
      </w:r>
      <w:r>
        <w:rPr>
          <w:rFonts w:cs="Times New Roman" w:ascii="Times New Roman" w:hAnsi="Times New Roman"/>
          <w:bCs/>
          <w:sz w:val="18"/>
          <w:szCs w:val="18"/>
        </w:rPr>
        <w:t>26</w:t>
      </w:r>
      <w:r>
        <w:rPr>
          <w:rFonts w:ascii="Times New Roman" w:hAnsi="Times New Roman" w:cs="Times New Roman"/>
          <w:bCs/>
          <w:sz w:val="18"/>
          <w:szCs w:val="18"/>
        </w:rPr>
        <w:t>回中国四国ペインクリニック学会（岡山）</w:t>
      </w:r>
      <w:r>
        <w:rPr>
          <w:rFonts w:cs="Times New Roman" w:ascii="Times New Roman" w:hAnsi="Times New Roman"/>
          <w:bCs/>
          <w:sz w:val="18"/>
          <w:szCs w:val="18"/>
        </w:rPr>
        <w:t>2016</w:t>
      </w:r>
      <w:r>
        <w:rPr>
          <w:rFonts w:ascii="Times New Roman" w:hAnsi="Times New Roman" w:cs="Times New Roman"/>
          <w:bCs/>
          <w:sz w:val="18"/>
          <w:szCs w:val="18"/>
        </w:rPr>
        <w:t>年</w:t>
      </w:r>
      <w:r>
        <w:rPr>
          <w:rFonts w:cs="Times New Roman" w:ascii="Times New Roman" w:hAnsi="Times New Roman"/>
          <w:bCs/>
          <w:sz w:val="18"/>
          <w:szCs w:val="18"/>
        </w:rPr>
        <w:t>5</w:t>
      </w:r>
      <w:r>
        <w:rPr>
          <w:rFonts w:ascii="Times New Roman" w:hAnsi="Times New Roman" w:cs="Times New Roman"/>
          <w:bCs/>
          <w:sz w:val="18"/>
          <w:szCs w:val="18"/>
        </w:rPr>
        <w:t>月</w:t>
      </w:r>
      <w:r>
        <w:rPr>
          <w:rFonts w:cs="Times New Roman" w:ascii="Times New Roman" w:hAnsi="Times New Roman"/>
          <w:bCs/>
          <w:sz w:val="18"/>
          <w:szCs w:val="18"/>
        </w:rPr>
        <w:t>14</w:t>
      </w:r>
      <w:r>
        <w:rPr>
          <w:rFonts w:ascii="Times New Roman" w:hAnsi="Times New Roman" w:cs="Times New Roman"/>
          <w:bCs/>
          <w:sz w:val="18"/>
          <w:szCs w:val="18"/>
        </w:rPr>
        <w:t>日</w:t>
      </w:r>
    </w:p>
    <w:p>
      <w:pPr>
        <w:pStyle w:val="Style25"/>
        <w:numPr>
          <w:ilvl w:val="0"/>
          <w:numId w:val="6"/>
        </w:numPr>
        <w:rPr>
          <w:rFonts w:ascii="Times New Roman" w:hAnsi="Times New Roman" w:cs="Times New Roman"/>
          <w:bCs/>
          <w:sz w:val="18"/>
          <w:szCs w:val="18"/>
        </w:rPr>
      </w:pPr>
      <w:r>
        <w:rPr>
          <w:rFonts w:ascii="Times New Roman" w:hAnsi="Times New Roman" w:cs="Times New Roman"/>
          <w:bCs/>
          <w:sz w:val="18"/>
          <w:szCs w:val="18"/>
        </w:rPr>
        <w:t>山田祥子，浅賀健彦，澤登慶治，岡部悠吾，別宮小由理，白神豪太郎．手術後の肝酵素上昇に影響する因子の検討．日本麻酔科学会第</w:t>
      </w:r>
      <w:r>
        <w:rPr>
          <w:rFonts w:cs="Times New Roman" w:ascii="Times New Roman" w:hAnsi="Times New Roman"/>
          <w:bCs/>
          <w:sz w:val="18"/>
          <w:szCs w:val="18"/>
        </w:rPr>
        <w:t>63</w:t>
      </w:r>
      <w:r>
        <w:rPr>
          <w:rFonts w:ascii="Times New Roman" w:hAnsi="Times New Roman" w:cs="Times New Roman"/>
          <w:bCs/>
          <w:sz w:val="18"/>
          <w:szCs w:val="18"/>
        </w:rPr>
        <w:t>回学術集会（福岡）</w:t>
      </w:r>
      <w:r>
        <w:rPr>
          <w:rFonts w:cs="Times New Roman" w:ascii="Times New Roman" w:hAnsi="Times New Roman"/>
          <w:bCs/>
          <w:sz w:val="18"/>
          <w:szCs w:val="18"/>
        </w:rPr>
        <w:t>2016</w:t>
      </w:r>
      <w:r>
        <w:rPr>
          <w:rFonts w:ascii="Times New Roman" w:hAnsi="Times New Roman" w:cs="Times New Roman"/>
          <w:bCs/>
          <w:sz w:val="18"/>
          <w:szCs w:val="18"/>
        </w:rPr>
        <w:t>年</w:t>
      </w:r>
      <w:r>
        <w:rPr>
          <w:rFonts w:cs="Times New Roman" w:ascii="Times New Roman" w:hAnsi="Times New Roman"/>
          <w:bCs/>
          <w:sz w:val="18"/>
          <w:szCs w:val="18"/>
        </w:rPr>
        <w:t>5</w:t>
      </w:r>
      <w:r>
        <w:rPr>
          <w:rFonts w:ascii="Times New Roman" w:hAnsi="Times New Roman" w:cs="Times New Roman"/>
          <w:bCs/>
          <w:sz w:val="18"/>
          <w:szCs w:val="18"/>
        </w:rPr>
        <w:t>月</w:t>
      </w:r>
      <w:r>
        <w:rPr>
          <w:rFonts w:cs="Times New Roman" w:ascii="Times New Roman" w:hAnsi="Times New Roman"/>
          <w:bCs/>
          <w:sz w:val="18"/>
          <w:szCs w:val="18"/>
        </w:rPr>
        <w:t>27</w:t>
      </w:r>
      <w:r>
        <w:rPr>
          <w:rFonts w:ascii="Times New Roman" w:hAnsi="Times New Roman" w:cs="Times New Roman"/>
          <w:bCs/>
          <w:sz w:val="18"/>
          <w:szCs w:val="18"/>
        </w:rPr>
        <w:t>日</w:t>
      </w:r>
    </w:p>
    <w:p>
      <w:pPr>
        <w:pStyle w:val="Style25"/>
        <w:numPr>
          <w:ilvl w:val="0"/>
          <w:numId w:val="6"/>
        </w:numPr>
        <w:rPr>
          <w:rFonts w:ascii="Times New Roman" w:hAnsi="Times New Roman" w:cs="Times New Roman"/>
          <w:bCs/>
          <w:sz w:val="18"/>
          <w:szCs w:val="18"/>
        </w:rPr>
      </w:pPr>
      <w:r>
        <w:rPr>
          <w:rFonts w:ascii="Times New Roman" w:hAnsi="Times New Roman" w:cs="Times New Roman"/>
          <w:bCs/>
          <w:sz w:val="18"/>
          <w:szCs w:val="18"/>
        </w:rPr>
        <w:t>宮本沙美，中條浩介，山田祥子，山鳥佑輔，中野安耶子，村上あきつ，野萱純子，白神豪太郎．術後の幻肢痛に対してガバペンチンとオキシコドンの併用が有効であった</w:t>
      </w:r>
      <w:r>
        <w:rPr>
          <w:rFonts w:cs="Times New Roman" w:ascii="Times New Roman" w:hAnsi="Times New Roman"/>
          <w:bCs/>
          <w:sz w:val="18"/>
          <w:szCs w:val="18"/>
        </w:rPr>
        <w:t>3</w:t>
      </w:r>
      <w:r>
        <w:rPr>
          <w:rFonts w:ascii="Times New Roman" w:hAnsi="Times New Roman" w:cs="Times New Roman"/>
          <w:bCs/>
          <w:sz w:val="18"/>
          <w:szCs w:val="18"/>
        </w:rPr>
        <w:t>症例．日本ペインクリニック学会第</w:t>
      </w:r>
      <w:r>
        <w:rPr>
          <w:rFonts w:cs="Times New Roman" w:ascii="Times New Roman" w:hAnsi="Times New Roman"/>
          <w:bCs/>
          <w:sz w:val="18"/>
          <w:szCs w:val="18"/>
        </w:rPr>
        <w:t>50</w:t>
      </w:r>
      <w:r>
        <w:rPr>
          <w:rFonts w:ascii="Times New Roman" w:hAnsi="Times New Roman" w:cs="Times New Roman"/>
          <w:bCs/>
          <w:sz w:val="18"/>
          <w:szCs w:val="18"/>
        </w:rPr>
        <w:t>回大会（横浜）</w:t>
      </w:r>
      <w:r>
        <w:rPr>
          <w:rFonts w:cs="Times New Roman" w:ascii="Times New Roman" w:hAnsi="Times New Roman"/>
          <w:bCs/>
          <w:sz w:val="18"/>
          <w:szCs w:val="18"/>
        </w:rPr>
        <w:t>2016</w:t>
      </w:r>
      <w:r>
        <w:rPr>
          <w:rFonts w:ascii="Times New Roman" w:hAnsi="Times New Roman" w:cs="Times New Roman"/>
          <w:bCs/>
          <w:sz w:val="18"/>
          <w:szCs w:val="18"/>
        </w:rPr>
        <w:t>年</w:t>
      </w:r>
      <w:r>
        <w:rPr>
          <w:rFonts w:cs="Times New Roman" w:ascii="Times New Roman" w:hAnsi="Times New Roman"/>
          <w:bCs/>
          <w:sz w:val="18"/>
          <w:szCs w:val="18"/>
        </w:rPr>
        <w:t>7</w:t>
      </w:r>
      <w:r>
        <w:rPr>
          <w:rFonts w:ascii="Times New Roman" w:hAnsi="Times New Roman" w:cs="Times New Roman"/>
          <w:bCs/>
          <w:sz w:val="18"/>
          <w:szCs w:val="18"/>
        </w:rPr>
        <w:t>月</w:t>
      </w:r>
      <w:r>
        <w:rPr>
          <w:rFonts w:cs="Times New Roman" w:ascii="Times New Roman" w:hAnsi="Times New Roman"/>
          <w:bCs/>
          <w:sz w:val="18"/>
          <w:szCs w:val="18"/>
        </w:rPr>
        <w:t>8</w:t>
      </w:r>
      <w:r>
        <w:rPr>
          <w:rFonts w:ascii="Times New Roman" w:hAnsi="Times New Roman" w:cs="Times New Roman"/>
          <w:bCs/>
          <w:sz w:val="18"/>
          <w:szCs w:val="18"/>
        </w:rPr>
        <w:t>日</w:t>
      </w:r>
    </w:p>
    <w:p>
      <w:pPr>
        <w:pStyle w:val="Style25"/>
        <w:numPr>
          <w:ilvl w:val="0"/>
          <w:numId w:val="6"/>
        </w:numPr>
        <w:rPr>
          <w:rFonts w:ascii="Times New Roman" w:hAnsi="Times New Roman" w:cs="Times New Roman"/>
          <w:bCs/>
          <w:sz w:val="18"/>
          <w:szCs w:val="18"/>
        </w:rPr>
      </w:pPr>
      <w:r>
        <w:rPr>
          <w:rFonts w:ascii="Times New Roman" w:hAnsi="Times New Roman" w:cs="Times New Roman"/>
          <w:bCs/>
          <w:sz w:val="18"/>
          <w:szCs w:val="18"/>
        </w:rPr>
        <w:t>山鳥佑輔，中條浩介，山田祥子，宮本沙美，野萱純子，白神豪太郎．硬膜外ブロック下に間質性膀胱炎に対する高気圧酸素療法を施行した</w:t>
      </w:r>
      <w:r>
        <w:rPr>
          <w:rFonts w:cs="Times New Roman" w:ascii="Times New Roman" w:hAnsi="Times New Roman"/>
          <w:bCs/>
          <w:sz w:val="18"/>
          <w:szCs w:val="18"/>
        </w:rPr>
        <w:t>1</w:t>
      </w:r>
      <w:r>
        <w:rPr>
          <w:rFonts w:ascii="Times New Roman" w:hAnsi="Times New Roman" w:cs="Times New Roman"/>
          <w:bCs/>
          <w:sz w:val="18"/>
          <w:szCs w:val="18"/>
        </w:rPr>
        <w:t>例．日本ペインクリニック学会第</w:t>
      </w:r>
      <w:r>
        <w:rPr>
          <w:rFonts w:cs="Times New Roman" w:ascii="Times New Roman" w:hAnsi="Times New Roman"/>
          <w:bCs/>
          <w:sz w:val="18"/>
          <w:szCs w:val="18"/>
        </w:rPr>
        <w:t>50</w:t>
      </w:r>
      <w:r>
        <w:rPr>
          <w:rFonts w:ascii="Times New Roman" w:hAnsi="Times New Roman" w:cs="Times New Roman"/>
          <w:bCs/>
          <w:sz w:val="18"/>
          <w:szCs w:val="18"/>
        </w:rPr>
        <w:t>回大会（横浜）</w:t>
      </w:r>
      <w:r>
        <w:rPr>
          <w:rFonts w:cs="Times New Roman" w:ascii="Times New Roman" w:hAnsi="Times New Roman"/>
          <w:bCs/>
          <w:sz w:val="18"/>
          <w:szCs w:val="18"/>
        </w:rPr>
        <w:t>2016</w:t>
      </w:r>
      <w:r>
        <w:rPr>
          <w:rFonts w:ascii="Times New Roman" w:hAnsi="Times New Roman" w:cs="Times New Roman"/>
          <w:bCs/>
          <w:sz w:val="18"/>
          <w:szCs w:val="18"/>
        </w:rPr>
        <w:t>年</w:t>
      </w:r>
      <w:r>
        <w:rPr>
          <w:rFonts w:cs="Times New Roman" w:ascii="Times New Roman" w:hAnsi="Times New Roman"/>
          <w:bCs/>
          <w:sz w:val="18"/>
          <w:szCs w:val="18"/>
        </w:rPr>
        <w:t>7</w:t>
      </w:r>
      <w:r>
        <w:rPr>
          <w:rFonts w:ascii="Times New Roman" w:hAnsi="Times New Roman" w:cs="Times New Roman"/>
          <w:bCs/>
          <w:sz w:val="18"/>
          <w:szCs w:val="18"/>
        </w:rPr>
        <w:t>月</w:t>
      </w:r>
      <w:r>
        <w:rPr>
          <w:rFonts w:cs="Times New Roman" w:ascii="Times New Roman" w:hAnsi="Times New Roman"/>
          <w:bCs/>
          <w:sz w:val="18"/>
          <w:szCs w:val="18"/>
        </w:rPr>
        <w:t>8</w:t>
      </w:r>
      <w:r>
        <w:rPr>
          <w:rFonts w:ascii="Times New Roman" w:hAnsi="Times New Roman" w:cs="Times New Roman"/>
          <w:bCs/>
          <w:sz w:val="18"/>
          <w:szCs w:val="18"/>
        </w:rPr>
        <w:t>日</w:t>
      </w:r>
    </w:p>
    <w:p>
      <w:pPr>
        <w:pStyle w:val="Style25"/>
        <w:numPr>
          <w:ilvl w:val="0"/>
          <w:numId w:val="6"/>
        </w:numPr>
        <w:rPr>
          <w:rFonts w:cs="Times New Roman"/>
          <w:bCs/>
          <w:color w:val="FF0000"/>
          <w:sz w:val="18"/>
          <w:szCs w:val="18"/>
        </w:rPr>
      </w:pPr>
      <w:r>
        <w:rPr>
          <w:rFonts w:cs="Times New Roman"/>
          <w:bCs/>
          <w:color w:val="FF0000"/>
          <w:sz w:val="18"/>
          <w:szCs w:val="18"/>
        </w:rPr>
        <w:t>古泉真理</w:t>
      </w:r>
      <w:r>
        <w:rPr>
          <w:rFonts w:cs="Times New Roman"/>
          <w:bCs/>
          <w:color w:val="FF0000"/>
          <w:sz w:val="18"/>
          <w:szCs w:val="18"/>
        </w:rPr>
        <w:t>,</w:t>
      </w:r>
      <w:r>
        <w:rPr>
          <w:rFonts w:cs="Times New Roman"/>
          <w:bCs/>
          <w:color w:val="FF0000"/>
          <w:sz w:val="18"/>
          <w:szCs w:val="18"/>
        </w:rPr>
        <w:t>臼杵尚志</w:t>
      </w:r>
      <w:r>
        <w:rPr>
          <w:rFonts w:cs="Times New Roman"/>
          <w:bCs/>
          <w:color w:val="FF0000"/>
          <w:sz w:val="18"/>
          <w:szCs w:val="18"/>
        </w:rPr>
        <w:t>.</w:t>
      </w:r>
      <w:r>
        <w:rPr>
          <w:color w:val="FF0000"/>
        </w:rPr>
        <w:t xml:space="preserve"> </w:t>
      </w:r>
      <w:r>
        <w:rPr>
          <w:rFonts w:cs="Times New Roman"/>
          <w:bCs/>
          <w:color w:val="FF0000"/>
          <w:sz w:val="18"/>
          <w:szCs w:val="18"/>
        </w:rPr>
        <w:t>手術中止決定が何日前なら別症例の都合がつく？</w:t>
      </w:r>
      <w:r>
        <w:rPr>
          <w:rFonts w:cs="Times New Roman"/>
          <w:bCs/>
          <w:color w:val="FF0000"/>
          <w:sz w:val="18"/>
          <w:szCs w:val="18"/>
        </w:rPr>
        <w:t>.</w:t>
      </w:r>
      <w:r>
        <w:rPr>
          <w:color w:val="FF0000"/>
        </w:rPr>
        <w:t xml:space="preserve"> </w:t>
      </w:r>
      <w:r>
        <w:rPr>
          <w:rFonts w:cs="Times New Roman"/>
          <w:bCs/>
          <w:color w:val="FF0000"/>
          <w:sz w:val="18"/>
          <w:szCs w:val="18"/>
        </w:rPr>
        <w:t>第</w:t>
      </w:r>
      <w:r>
        <w:rPr>
          <w:rFonts w:cs="Times New Roman"/>
          <w:bCs/>
          <w:color w:val="FF0000"/>
          <w:sz w:val="18"/>
          <w:szCs w:val="18"/>
        </w:rPr>
        <w:t>38</w:t>
      </w:r>
      <w:r>
        <w:rPr>
          <w:rFonts w:cs="Times New Roman"/>
          <w:bCs/>
          <w:color w:val="FF0000"/>
          <w:sz w:val="18"/>
          <w:szCs w:val="18"/>
        </w:rPr>
        <w:t>回日本手術医学会総会（沖縄）</w:t>
      </w:r>
      <w:r>
        <w:rPr>
          <w:rFonts w:cs="Times New Roman"/>
          <w:bCs/>
          <w:color w:val="FF0000"/>
          <w:sz w:val="18"/>
          <w:szCs w:val="18"/>
        </w:rPr>
        <w:t>2016</w:t>
      </w:r>
      <w:r>
        <w:rPr>
          <w:rFonts w:cs="Times New Roman"/>
          <w:bCs/>
          <w:color w:val="FF0000"/>
          <w:sz w:val="18"/>
          <w:szCs w:val="18"/>
        </w:rPr>
        <w:t>年</w:t>
      </w:r>
      <w:r>
        <w:rPr>
          <w:rFonts w:cs="Times New Roman"/>
          <w:bCs/>
          <w:color w:val="FF0000"/>
          <w:sz w:val="18"/>
          <w:szCs w:val="18"/>
        </w:rPr>
        <w:t>11</w:t>
      </w:r>
      <w:r>
        <w:rPr>
          <w:rFonts w:cs="Times New Roman"/>
          <w:bCs/>
          <w:color w:val="FF0000"/>
          <w:sz w:val="18"/>
          <w:szCs w:val="18"/>
        </w:rPr>
        <w:t>月</w:t>
      </w:r>
      <w:r>
        <w:rPr>
          <w:rFonts w:cs="Times New Roman"/>
          <w:bCs/>
          <w:color w:val="FF0000"/>
          <w:sz w:val="18"/>
          <w:szCs w:val="18"/>
        </w:rPr>
        <w:t>4</w:t>
      </w:r>
      <w:r>
        <w:rPr>
          <w:rFonts w:cs="Times New Roman"/>
          <w:bCs/>
          <w:color w:val="FF0000"/>
          <w:sz w:val="18"/>
          <w:szCs w:val="18"/>
        </w:rPr>
        <w:t>日</w:t>
      </w:r>
    </w:p>
    <w:p>
      <w:pPr>
        <w:pStyle w:val="Style25"/>
        <w:ind w:start="1260" w:hanging="0"/>
        <w:rPr>
          <w:rFonts w:ascii="Times New Roman" w:hAnsi="Times New Roman" w:cs="Times New Roman"/>
          <w:bCs/>
          <w:color w:val="D9D9D9"/>
          <w:sz w:val="18"/>
          <w:szCs w:val="18"/>
        </w:rPr>
      </w:pPr>
      <w:r>
        <w:rPr>
          <w:rFonts w:cs="Times New Roman" w:ascii="Times New Roman" w:hAnsi="Times New Roman"/>
          <w:bCs/>
          <w:color w:val="D9D9D9"/>
          <w:sz w:val="18"/>
          <w:szCs w:val="18"/>
        </w:rPr>
      </w:r>
    </w:p>
    <w:p>
      <w:pPr>
        <w:pStyle w:val="Style25"/>
        <w:rPr>
          <w:rFonts w:ascii="Times New Roman" w:hAnsi="Times New Roman" w:cs="Times New Roman"/>
          <w:bCs/>
          <w:color w:val="D9D9D9"/>
          <w:sz w:val="18"/>
        </w:rPr>
      </w:pPr>
      <w:r>
        <w:rPr>
          <w:rFonts w:ascii="Times New Roman" w:hAnsi="Times New Roman" w:cs="Times New Roman" w:eastAsia="ＭＳ ゴシック;MS Gothic"/>
          <w:b/>
          <w:bCs/>
          <w:sz w:val="18"/>
        </w:rPr>
        <w:t>その他の講演</w:t>
      </w:r>
    </w:p>
    <w:p>
      <w:pPr>
        <w:pStyle w:val="Style25"/>
        <w:numPr>
          <w:ilvl w:val="0"/>
          <w:numId w:val="1"/>
        </w:numPr>
        <w:rPr>
          <w:rFonts w:cs="Times New Roman"/>
          <w:bCs/>
          <w:sz w:val="18"/>
        </w:rPr>
      </w:pPr>
      <w:r>
        <w:rPr>
          <w:rFonts w:cs="Times New Roman"/>
          <w:sz w:val="18"/>
        </w:rPr>
        <w:t>中條浩介．緩和ケアについて．ＮＨＫ高松「ゆう</w:t>
      </w:r>
      <w:r>
        <w:rPr>
          <w:rFonts w:cs="Times New Roman"/>
          <w:sz w:val="18"/>
        </w:rPr>
        <w:t>6</w:t>
      </w:r>
      <w:r>
        <w:rPr>
          <w:rFonts w:cs="Times New Roman"/>
          <w:sz w:val="18"/>
        </w:rPr>
        <w:t>かがわ」</w:t>
      </w:r>
      <w:r>
        <w:rPr>
          <w:rFonts w:cs="Times New Roman"/>
          <w:sz w:val="18"/>
        </w:rPr>
        <w:t>．</w:t>
      </w:r>
      <w:r>
        <w:rPr>
          <w:rFonts w:cs="Times New Roman"/>
          <w:sz w:val="18"/>
        </w:rPr>
        <w:t>201</w:t>
      </w:r>
      <w:r>
        <w:rPr>
          <w:rFonts w:cs="Times New Roman"/>
          <w:sz w:val="18"/>
        </w:rPr>
        <w:t>6</w:t>
      </w:r>
      <w:r>
        <w:rPr>
          <w:rFonts w:cs="Times New Roman"/>
          <w:sz w:val="18"/>
        </w:rPr>
        <w:t>年</w:t>
      </w:r>
      <w:r>
        <w:rPr>
          <w:rFonts w:cs="Times New Roman"/>
          <w:sz w:val="18"/>
        </w:rPr>
        <w:t>1</w:t>
      </w:r>
      <w:r>
        <w:rPr>
          <w:rFonts w:cs="Times New Roman"/>
          <w:sz w:val="18"/>
        </w:rPr>
        <w:t>月</w:t>
      </w:r>
      <w:r>
        <w:rPr>
          <w:rFonts w:cs="Times New Roman"/>
          <w:sz w:val="18"/>
        </w:rPr>
        <w:t>25</w:t>
      </w:r>
      <w:r>
        <w:rPr>
          <w:rFonts w:cs="Times New Roman"/>
          <w:sz w:val="18"/>
        </w:rPr>
        <w:t>日</w:t>
      </w:r>
    </w:p>
    <w:p>
      <w:pPr>
        <w:pStyle w:val="Style25"/>
        <w:numPr>
          <w:ilvl w:val="0"/>
          <w:numId w:val="1"/>
        </w:numPr>
        <w:rPr>
          <w:rFonts w:cs="Times New Roman"/>
          <w:bCs/>
          <w:sz w:val="18"/>
        </w:rPr>
      </w:pPr>
      <w:r>
        <w:rPr>
          <w:rFonts w:cs="Times New Roman"/>
          <w:sz w:val="18"/>
        </w:rPr>
        <w:t>中條浩介</w:t>
      </w:r>
      <w:r>
        <w:rPr>
          <w:rFonts w:cs="Times New Roman"/>
          <w:sz w:val="18"/>
        </w:rPr>
        <w:t>.</w:t>
      </w:r>
      <w:r>
        <w:rPr>
          <w:rFonts w:cs="Times New Roman"/>
          <w:sz w:val="18"/>
        </w:rPr>
        <w:t>慢性痛の最新治療</w:t>
      </w:r>
      <w:r>
        <w:rPr>
          <w:rFonts w:cs="Times New Roman"/>
          <w:sz w:val="18"/>
        </w:rPr>
        <w:t>-</w:t>
      </w:r>
      <w:r>
        <w:rPr>
          <w:rFonts w:cs="Times New Roman"/>
          <w:sz w:val="18"/>
        </w:rPr>
        <w:t>その痛み、我慢していませんか？</w:t>
      </w:r>
      <w:r>
        <w:rPr>
          <w:rFonts w:cs="Times New Roman"/>
          <w:sz w:val="18"/>
        </w:rPr>
        <w:t>-.</w:t>
      </w:r>
      <w:r>
        <w:rPr>
          <w:rFonts w:cs="Times New Roman"/>
          <w:sz w:val="18"/>
        </w:rPr>
        <w:t>第</w:t>
      </w:r>
      <w:r>
        <w:rPr>
          <w:rFonts w:cs="Times New Roman"/>
          <w:sz w:val="18"/>
        </w:rPr>
        <w:t>12</w:t>
      </w:r>
      <w:r>
        <w:rPr>
          <w:rFonts w:cs="Times New Roman"/>
          <w:sz w:val="18"/>
        </w:rPr>
        <w:t>回イキイキさぬき健康塾（高松）</w:t>
      </w:r>
      <w:r>
        <w:rPr>
          <w:rFonts w:cs="Times New Roman"/>
          <w:sz w:val="18"/>
        </w:rPr>
        <w:t>2016</w:t>
      </w:r>
      <w:r>
        <w:rPr>
          <w:rFonts w:cs="Times New Roman"/>
          <w:sz w:val="18"/>
        </w:rPr>
        <w:t>年</w:t>
      </w:r>
      <w:r>
        <w:rPr>
          <w:rFonts w:cs="Times New Roman"/>
          <w:sz w:val="18"/>
        </w:rPr>
        <w:t>2</w:t>
      </w:r>
      <w:r>
        <w:rPr>
          <w:rFonts w:cs="Times New Roman"/>
          <w:sz w:val="18"/>
        </w:rPr>
        <w:t>月</w:t>
      </w:r>
      <w:r>
        <w:rPr>
          <w:rFonts w:cs="Times New Roman"/>
          <w:sz w:val="18"/>
        </w:rPr>
        <w:t>21</w:t>
      </w:r>
      <w:r>
        <w:rPr>
          <w:rFonts w:cs="Times New Roman"/>
          <w:sz w:val="18"/>
        </w:rPr>
        <w:t>日</w:t>
      </w:r>
    </w:p>
    <w:p>
      <w:pPr>
        <w:pStyle w:val="Style25"/>
        <w:numPr>
          <w:ilvl w:val="0"/>
          <w:numId w:val="1"/>
        </w:numPr>
        <w:rPr>
          <w:rFonts w:cs="Times New Roman"/>
          <w:bCs/>
          <w:sz w:val="18"/>
        </w:rPr>
      </w:pPr>
      <w:r>
        <w:rPr>
          <w:rFonts w:cs="Times New Roman"/>
          <w:sz w:val="18"/>
        </w:rPr>
        <w:t>白神豪太郎</w:t>
      </w:r>
      <w:r>
        <w:rPr>
          <w:rFonts w:cs="Times New Roman"/>
          <w:sz w:val="18"/>
        </w:rPr>
        <w:t>.</w:t>
      </w:r>
      <w:r>
        <w:rPr>
          <w:rFonts w:cs="Times New Roman"/>
          <w:sz w:val="18"/>
        </w:rPr>
        <w:t>特別講演座長</w:t>
      </w:r>
      <w:r>
        <w:rPr>
          <w:rFonts w:cs="Times New Roman"/>
          <w:sz w:val="18"/>
        </w:rPr>
        <w:t>.</w:t>
      </w:r>
      <w:r>
        <w:rPr>
          <w:rFonts w:cs="Times New Roman"/>
          <w:sz w:val="18"/>
        </w:rPr>
        <w:t>日本区域麻酔学会第</w:t>
      </w:r>
      <w:r>
        <w:rPr>
          <w:rFonts w:cs="Times New Roman"/>
          <w:sz w:val="18"/>
        </w:rPr>
        <w:t>3</w:t>
      </w:r>
      <w:r>
        <w:rPr>
          <w:rFonts w:cs="Times New Roman"/>
          <w:sz w:val="18"/>
        </w:rPr>
        <w:t>回学術集会（青森）</w:t>
      </w:r>
      <w:r>
        <w:rPr>
          <w:rFonts w:cs="Times New Roman"/>
          <w:sz w:val="18"/>
        </w:rPr>
        <w:t>2016</w:t>
      </w:r>
      <w:r>
        <w:rPr>
          <w:rFonts w:cs="Times New Roman"/>
          <w:sz w:val="18"/>
        </w:rPr>
        <w:t>年</w:t>
      </w:r>
      <w:r>
        <w:rPr>
          <w:rFonts w:cs="Times New Roman"/>
          <w:sz w:val="18"/>
        </w:rPr>
        <w:t>4</w:t>
      </w:r>
      <w:r>
        <w:rPr>
          <w:rFonts w:cs="Times New Roman"/>
          <w:sz w:val="18"/>
        </w:rPr>
        <w:t>月</w:t>
      </w:r>
      <w:r>
        <w:rPr>
          <w:rFonts w:cs="Times New Roman"/>
          <w:sz w:val="18"/>
        </w:rPr>
        <w:t>15</w:t>
      </w:r>
      <w:r>
        <w:rPr>
          <w:rFonts w:cs="Times New Roman"/>
          <w:sz w:val="18"/>
        </w:rPr>
        <w:t>日</w:t>
      </w:r>
    </w:p>
    <w:p>
      <w:pPr>
        <w:pStyle w:val="Style25"/>
        <w:numPr>
          <w:ilvl w:val="0"/>
          <w:numId w:val="1"/>
        </w:numPr>
        <w:rPr>
          <w:rFonts w:cs="Times New Roman"/>
          <w:bCs/>
          <w:sz w:val="18"/>
        </w:rPr>
      </w:pPr>
      <w:r>
        <w:rPr>
          <w:rFonts w:cs="Times New Roman"/>
          <w:sz w:val="18"/>
        </w:rPr>
        <w:t>菅原友道</w:t>
      </w:r>
      <w:r>
        <w:rPr>
          <w:rFonts w:cs="Times New Roman"/>
          <w:sz w:val="18"/>
        </w:rPr>
        <w:t>.</w:t>
      </w:r>
      <w:r>
        <w:rPr>
          <w:rFonts w:cs="Times New Roman"/>
          <w:sz w:val="18"/>
        </w:rPr>
        <w:t>インストラクター</w:t>
      </w:r>
      <w:r>
        <w:rPr>
          <w:rFonts w:cs="Times New Roman"/>
          <w:sz w:val="18"/>
        </w:rPr>
        <w:t>.</w:t>
      </w:r>
      <w:r>
        <w:rPr>
          <w:rFonts w:cs="Times New Roman"/>
          <w:sz w:val="18"/>
        </w:rPr>
        <w:t>超音波ガイド下神経ブロック・ハンズオンセミナー</w:t>
      </w:r>
      <w:r>
        <w:rPr>
          <w:rFonts w:cs="Times New Roman"/>
          <w:sz w:val="18"/>
        </w:rPr>
        <w:t>1</w:t>
      </w:r>
      <w:r>
        <w:rPr>
          <w:rFonts w:cs="Times New Roman"/>
          <w:sz w:val="18"/>
        </w:rPr>
        <w:t>　シニア向け企画</w:t>
      </w:r>
      <w:r>
        <w:rPr>
          <w:rFonts w:cs="Times New Roman"/>
          <w:sz w:val="18"/>
        </w:rPr>
        <w:t>.</w:t>
      </w:r>
      <w:r>
        <w:rPr>
          <w:rFonts w:cs="Times New Roman"/>
          <w:sz w:val="18"/>
        </w:rPr>
        <w:t>日本区域麻酔学会第</w:t>
      </w:r>
      <w:r>
        <w:rPr>
          <w:rFonts w:cs="Times New Roman"/>
          <w:sz w:val="18"/>
        </w:rPr>
        <w:t>3</w:t>
      </w:r>
      <w:r>
        <w:rPr>
          <w:rFonts w:cs="Times New Roman"/>
          <w:sz w:val="18"/>
        </w:rPr>
        <w:t>回学術集会（青森）</w:t>
      </w:r>
      <w:r>
        <w:rPr>
          <w:rFonts w:cs="Times New Roman"/>
          <w:sz w:val="18"/>
        </w:rPr>
        <w:t>2016</w:t>
      </w:r>
      <w:r>
        <w:rPr>
          <w:rFonts w:cs="Times New Roman"/>
          <w:sz w:val="18"/>
        </w:rPr>
        <w:t>年</w:t>
      </w:r>
      <w:r>
        <w:rPr>
          <w:rFonts w:cs="Times New Roman"/>
          <w:sz w:val="18"/>
        </w:rPr>
        <w:t>4</w:t>
      </w:r>
      <w:r>
        <w:rPr>
          <w:rFonts w:cs="Times New Roman"/>
          <w:sz w:val="18"/>
        </w:rPr>
        <w:t>月</w:t>
      </w:r>
      <w:r>
        <w:rPr>
          <w:rFonts w:cs="Times New Roman"/>
          <w:sz w:val="18"/>
        </w:rPr>
        <w:t>15</w:t>
      </w:r>
      <w:r>
        <w:rPr>
          <w:rFonts w:cs="Times New Roman"/>
          <w:sz w:val="18"/>
        </w:rPr>
        <w:t>日</w:t>
      </w:r>
    </w:p>
    <w:p>
      <w:pPr>
        <w:pStyle w:val="Style25"/>
        <w:numPr>
          <w:ilvl w:val="0"/>
          <w:numId w:val="1"/>
        </w:numPr>
        <w:rPr>
          <w:rFonts w:cs="Times New Roman"/>
          <w:bCs/>
          <w:sz w:val="18"/>
        </w:rPr>
      </w:pPr>
      <w:r>
        <w:rPr>
          <w:rFonts w:cs="Times New Roman"/>
          <w:sz w:val="18"/>
        </w:rPr>
        <w:t>中條浩介</w:t>
      </w:r>
      <w:r>
        <w:rPr>
          <w:rFonts w:cs="Times New Roman"/>
          <w:sz w:val="18"/>
        </w:rPr>
        <w:t xml:space="preserve">. </w:t>
      </w:r>
      <w:r>
        <w:rPr>
          <w:rFonts w:cs="Times New Roman"/>
          <w:sz w:val="18"/>
        </w:rPr>
        <w:t>インストラクター</w:t>
      </w:r>
      <w:r>
        <w:rPr>
          <w:rFonts w:cs="Times New Roman"/>
          <w:sz w:val="18"/>
        </w:rPr>
        <w:t>.</w:t>
      </w:r>
      <w:r>
        <w:rPr>
          <w:rFonts w:cs="Times New Roman"/>
          <w:sz w:val="18"/>
        </w:rPr>
        <w:t>超音波ガイド下神経ブロック・ハンズオンセミナー</w:t>
      </w:r>
      <w:r>
        <w:rPr>
          <w:rFonts w:cs="Times New Roman"/>
          <w:sz w:val="18"/>
        </w:rPr>
        <w:t>4</w:t>
      </w:r>
      <w:r>
        <w:rPr>
          <w:rFonts w:cs="Times New Roman"/>
          <w:sz w:val="18"/>
        </w:rPr>
        <w:t>　上級者向け</w:t>
      </w:r>
      <w:r>
        <w:rPr>
          <w:rFonts w:cs="Times New Roman"/>
          <w:sz w:val="18"/>
        </w:rPr>
        <w:t>2.</w:t>
      </w:r>
      <w:r>
        <w:rPr>
          <w:rFonts w:cs="Times New Roman"/>
          <w:sz w:val="18"/>
        </w:rPr>
        <w:t>日本区域麻酔学会第</w:t>
      </w:r>
      <w:r>
        <w:rPr>
          <w:rFonts w:cs="Times New Roman"/>
          <w:sz w:val="18"/>
        </w:rPr>
        <w:t>3</w:t>
      </w:r>
      <w:r>
        <w:rPr>
          <w:rFonts w:cs="Times New Roman"/>
          <w:sz w:val="18"/>
        </w:rPr>
        <w:t>回学術集会（青森）</w:t>
      </w:r>
      <w:r>
        <w:rPr>
          <w:rFonts w:cs="Times New Roman"/>
          <w:sz w:val="18"/>
        </w:rPr>
        <w:t>2016</w:t>
      </w:r>
      <w:r>
        <w:rPr>
          <w:rFonts w:cs="Times New Roman"/>
          <w:sz w:val="18"/>
        </w:rPr>
        <w:t>年</w:t>
      </w:r>
      <w:r>
        <w:rPr>
          <w:rFonts w:cs="Times New Roman"/>
          <w:sz w:val="18"/>
        </w:rPr>
        <w:t>4</w:t>
      </w:r>
      <w:r>
        <w:rPr>
          <w:rFonts w:cs="Times New Roman"/>
          <w:sz w:val="18"/>
        </w:rPr>
        <w:t>月</w:t>
      </w:r>
      <w:r>
        <w:rPr>
          <w:rFonts w:cs="Times New Roman"/>
          <w:sz w:val="18"/>
        </w:rPr>
        <w:t>16</w:t>
      </w:r>
      <w:r>
        <w:rPr>
          <w:rFonts w:cs="Times New Roman"/>
          <w:sz w:val="18"/>
        </w:rPr>
        <w:t>日</w:t>
      </w:r>
    </w:p>
    <w:p>
      <w:pPr>
        <w:pStyle w:val="Style25"/>
        <w:numPr>
          <w:ilvl w:val="0"/>
          <w:numId w:val="1"/>
        </w:numPr>
        <w:rPr>
          <w:rFonts w:cs="Times New Roman"/>
          <w:bCs/>
          <w:sz w:val="18"/>
        </w:rPr>
      </w:pPr>
      <w:r>
        <w:rPr>
          <w:rFonts w:cs="Times New Roman"/>
          <w:sz w:val="18"/>
        </w:rPr>
        <w:t>武田敏宏</w:t>
      </w:r>
      <w:r>
        <w:rPr>
          <w:rFonts w:cs="Times New Roman"/>
          <w:sz w:val="18"/>
        </w:rPr>
        <w:t xml:space="preserve">. </w:t>
      </w:r>
      <w:r>
        <w:rPr>
          <w:rFonts w:cs="Times New Roman"/>
          <w:sz w:val="18"/>
        </w:rPr>
        <w:t>インストラクター</w:t>
      </w:r>
      <w:r>
        <w:rPr>
          <w:rFonts w:cs="Times New Roman"/>
          <w:sz w:val="18"/>
        </w:rPr>
        <w:t>.</w:t>
      </w:r>
      <w:r>
        <w:rPr>
          <w:rFonts w:cs="Times New Roman"/>
          <w:sz w:val="18"/>
        </w:rPr>
        <w:t>超音波ガイド下神経ブロック・ハンズオンセミナー</w:t>
      </w:r>
      <w:r>
        <w:rPr>
          <w:rFonts w:cs="Times New Roman"/>
          <w:sz w:val="18"/>
        </w:rPr>
        <w:t>4</w:t>
      </w:r>
      <w:r>
        <w:rPr>
          <w:rFonts w:cs="Times New Roman"/>
          <w:sz w:val="18"/>
        </w:rPr>
        <w:t>　上級者向け</w:t>
      </w:r>
      <w:r>
        <w:rPr>
          <w:rFonts w:cs="Times New Roman"/>
          <w:sz w:val="18"/>
        </w:rPr>
        <w:t>2.</w:t>
      </w:r>
      <w:r>
        <w:rPr>
          <w:rFonts w:cs="Times New Roman"/>
          <w:sz w:val="18"/>
        </w:rPr>
        <w:t>日本区域麻酔学会第</w:t>
      </w:r>
      <w:r>
        <w:rPr>
          <w:rFonts w:cs="Times New Roman"/>
          <w:sz w:val="18"/>
        </w:rPr>
        <w:t>3</w:t>
      </w:r>
      <w:r>
        <w:rPr>
          <w:rFonts w:cs="Times New Roman"/>
          <w:sz w:val="18"/>
        </w:rPr>
        <w:t>回学術集会（青森）</w:t>
      </w:r>
      <w:r>
        <w:rPr>
          <w:rFonts w:cs="Times New Roman"/>
          <w:sz w:val="18"/>
        </w:rPr>
        <w:t>2016</w:t>
      </w:r>
      <w:r>
        <w:rPr>
          <w:rFonts w:cs="Times New Roman"/>
          <w:sz w:val="18"/>
        </w:rPr>
        <w:t>年</w:t>
      </w:r>
      <w:r>
        <w:rPr>
          <w:rFonts w:cs="Times New Roman"/>
          <w:sz w:val="18"/>
        </w:rPr>
        <w:t>4</w:t>
      </w:r>
      <w:r>
        <w:rPr>
          <w:rFonts w:cs="Times New Roman"/>
          <w:sz w:val="18"/>
        </w:rPr>
        <w:t>月</w:t>
      </w:r>
      <w:r>
        <w:rPr>
          <w:rFonts w:cs="Times New Roman"/>
          <w:sz w:val="18"/>
        </w:rPr>
        <w:t>16</w:t>
      </w:r>
      <w:r>
        <w:rPr>
          <w:rFonts w:cs="Times New Roman"/>
          <w:sz w:val="18"/>
        </w:rPr>
        <w:t>日</w:t>
      </w:r>
    </w:p>
    <w:p>
      <w:pPr>
        <w:pStyle w:val="Style25"/>
        <w:numPr>
          <w:ilvl w:val="0"/>
          <w:numId w:val="1"/>
        </w:numPr>
        <w:rPr>
          <w:rFonts w:cs="Times New Roman"/>
          <w:bCs/>
          <w:sz w:val="18"/>
        </w:rPr>
      </w:pPr>
      <w:r>
        <w:rPr>
          <w:rFonts w:cs="Times New Roman"/>
          <w:sz w:val="18"/>
        </w:rPr>
        <w:t>中條浩介．一般演題座長．神経ブロック・集学的治療．第</w:t>
      </w:r>
      <w:r>
        <w:rPr>
          <w:rFonts w:cs="Times New Roman"/>
          <w:sz w:val="18"/>
        </w:rPr>
        <w:t>26</w:t>
      </w:r>
      <w:r>
        <w:rPr>
          <w:rFonts w:cs="Times New Roman"/>
          <w:sz w:val="18"/>
        </w:rPr>
        <w:t>回中国四国ペインクリニック学会（岡山）</w:t>
      </w:r>
      <w:r>
        <w:rPr>
          <w:rFonts w:cs="Times New Roman"/>
          <w:sz w:val="18"/>
        </w:rPr>
        <w:t>2016</w:t>
      </w:r>
      <w:r>
        <w:rPr>
          <w:rFonts w:cs="Times New Roman"/>
          <w:sz w:val="18"/>
        </w:rPr>
        <w:t>年</w:t>
      </w:r>
      <w:r>
        <w:rPr>
          <w:rFonts w:cs="Times New Roman"/>
          <w:sz w:val="18"/>
        </w:rPr>
        <w:t>5</w:t>
      </w:r>
      <w:r>
        <w:rPr>
          <w:rFonts w:cs="Times New Roman"/>
          <w:sz w:val="18"/>
        </w:rPr>
        <w:t>月</w:t>
      </w:r>
      <w:r>
        <w:rPr>
          <w:rFonts w:cs="Times New Roman"/>
          <w:sz w:val="18"/>
        </w:rPr>
        <w:t>14</w:t>
      </w:r>
      <w:r>
        <w:rPr>
          <w:rFonts w:cs="Times New Roman"/>
          <w:sz w:val="18"/>
        </w:rPr>
        <w:t>日</w:t>
      </w:r>
    </w:p>
    <w:p>
      <w:pPr>
        <w:pStyle w:val="Style25"/>
        <w:numPr>
          <w:ilvl w:val="0"/>
          <w:numId w:val="1"/>
        </w:numPr>
        <w:rPr>
          <w:rFonts w:cs="Times New Roman"/>
          <w:bCs/>
          <w:sz w:val="18"/>
        </w:rPr>
      </w:pPr>
      <w:r>
        <w:rPr>
          <w:rFonts w:cs="Times New Roman"/>
          <w:bCs/>
          <w:sz w:val="18"/>
        </w:rPr>
        <w:t>武田敏宏．インストラクタ．超音波ガイド下神経ブロック ワークショップ 心疾患合併患者の非心臓手術，心臓大血管手術における神経ブロック．第</w:t>
      </w:r>
      <w:r>
        <w:rPr>
          <w:rFonts w:cs="Times New Roman"/>
          <w:bCs/>
          <w:sz w:val="18"/>
        </w:rPr>
        <w:t>21</w:t>
      </w:r>
      <w:r>
        <w:rPr>
          <w:rFonts w:cs="Times New Roman"/>
          <w:bCs/>
          <w:sz w:val="18"/>
        </w:rPr>
        <w:t>回日本心臓血管外科麻酔学会（横浜）</w:t>
      </w:r>
      <w:r>
        <w:rPr>
          <w:rFonts w:cs="Times New Roman"/>
          <w:bCs/>
          <w:sz w:val="18"/>
        </w:rPr>
        <w:t>2016</w:t>
      </w:r>
      <w:r>
        <w:rPr>
          <w:rFonts w:cs="Times New Roman"/>
          <w:bCs/>
          <w:sz w:val="18"/>
        </w:rPr>
        <w:t>年</w:t>
      </w:r>
      <w:r>
        <w:rPr>
          <w:rFonts w:cs="Times New Roman"/>
          <w:bCs/>
          <w:sz w:val="18"/>
        </w:rPr>
        <w:t>9</w:t>
      </w:r>
      <w:r>
        <w:rPr>
          <w:rFonts w:cs="Times New Roman"/>
          <w:bCs/>
          <w:sz w:val="18"/>
        </w:rPr>
        <w:t>月</w:t>
      </w:r>
      <w:r>
        <w:rPr>
          <w:rFonts w:cs="Times New Roman"/>
          <w:bCs/>
          <w:sz w:val="18"/>
        </w:rPr>
        <w:t>18</w:t>
      </w:r>
      <w:r>
        <w:rPr>
          <w:rFonts w:cs="Times New Roman"/>
          <w:bCs/>
          <w:sz w:val="18"/>
        </w:rPr>
        <w:t>日</w:t>
      </w:r>
    </w:p>
    <w:p>
      <w:pPr>
        <w:pStyle w:val="Style25"/>
        <w:rPr>
          <w:rFonts w:ascii="Times New Roman" w:hAnsi="Times New Roman" w:cs="Times New Roman"/>
          <w:bCs/>
          <w:color w:val="D9D9D9"/>
          <w:sz w:val="18"/>
          <w:szCs w:val="18"/>
        </w:rPr>
      </w:pPr>
      <w:r>
        <w:rPr>
          <w:rFonts w:cs="Times New Roman" w:ascii="Times New Roman" w:hAnsi="Times New Roman"/>
          <w:bCs/>
          <w:color w:val="D9D9D9"/>
          <w:sz w:val="18"/>
          <w:szCs w:val="18"/>
        </w:rPr>
      </w:r>
    </w:p>
    <w:p>
      <w:pPr>
        <w:pStyle w:val="Style25"/>
        <w:rPr>
          <w:rFonts w:ascii="Times New Roman" w:hAnsi="Times New Roman" w:eastAsia="ＭＳ ゴシック;MS Gothic" w:cs="Times New Roman"/>
          <w:b/>
          <w:b/>
          <w:bCs/>
          <w:color w:val="000080"/>
          <w:sz w:val="22"/>
        </w:rPr>
      </w:pPr>
      <w:r>
        <w:rPr>
          <w:rFonts w:ascii="Times New Roman" w:hAnsi="Times New Roman" w:cs="Times New Roman" w:eastAsia="ＭＳ ゴシック;MS Gothic"/>
          <w:b/>
          <w:bCs/>
          <w:color w:val="000080"/>
          <w:sz w:val="22"/>
        </w:rPr>
        <w:t>＜研究助成金＞</w:t>
      </w:r>
    </w:p>
    <w:p>
      <w:pPr>
        <w:pStyle w:val="Style25"/>
        <w:numPr>
          <w:ilvl w:val="0"/>
          <w:numId w:val="4"/>
        </w:numPr>
        <w:rPr/>
      </w:pPr>
      <w:r>
        <w:rPr>
          <w:rFonts w:ascii="Times New Roman" w:hAnsi="Times New Roman" w:cs="Times New Roman"/>
          <w:sz w:val="18"/>
          <w:szCs w:val="18"/>
        </w:rPr>
        <w:t>小野純一郎．学術研究助成基金助成金（基盤研究Ｃ）：生体膜マイクロイドメインと膜受容体の可視化による揮発性麻酔薬の作用機序の解明．</w:t>
      </w:r>
    </w:p>
    <w:p>
      <w:pPr>
        <w:pStyle w:val="Style25"/>
        <w:numPr>
          <w:ilvl w:val="0"/>
          <w:numId w:val="4"/>
        </w:numPr>
        <w:rPr>
          <w:rFonts w:ascii="ＭＳ ゴシック;MS Gothic" w:hAnsi="ＭＳ ゴシック;MS Gothic" w:eastAsia="ＭＳ ゴシック;MS Gothic" w:cs="ＭＳ ゴシック;MS Gothic"/>
          <w:bCs/>
          <w:color w:val="D9D9D9"/>
          <w:sz w:val="18"/>
        </w:rPr>
      </w:pPr>
      <w:r>
        <w:rPr>
          <w:rFonts w:ascii="Times New Roman" w:hAnsi="Times New Roman" w:cs="Times New Roman"/>
          <w:sz w:val="18"/>
        </w:rPr>
        <w:t>白神豪太郎．</w:t>
      </w:r>
      <w:r>
        <w:rPr>
          <w:rFonts w:ascii="Times New Roman" w:hAnsi="Times New Roman" w:cs="Times New Roman"/>
          <w:sz w:val="18"/>
          <w:szCs w:val="18"/>
        </w:rPr>
        <w:t>学術研究助成基金助成金（基盤研究Ｃ）</w:t>
      </w:r>
      <w:r>
        <w:rPr>
          <w:rFonts w:ascii="Times New Roman" w:hAnsi="Times New Roman" w:cs="Times New Roman"/>
          <w:kern w:val="0"/>
          <w:sz w:val="18"/>
        </w:rPr>
        <w:t>：鎮静・鎮痛度指標と制御に関する検討．</w:t>
      </w:r>
      <w:r>
        <w:rPr>
          <w:rFonts w:ascii="ＭＳ ゴシック;MS Gothic" w:hAnsi="ＭＳ ゴシック;MS Gothic" w:cs="MS-Mincho;ＭＳ 明朝" w:eastAsia="ＭＳ ゴシック;MS Gothic"/>
          <w:kern w:val="0"/>
          <w:sz w:val="18"/>
        </w:rPr>
        <w:t>　</w:t>
      </w:r>
    </w:p>
    <w:p>
      <w:pPr>
        <w:pStyle w:val="Style25"/>
        <w:ind w:start="847" w:hanging="0"/>
        <w:rPr>
          <w:rFonts w:ascii="ＭＳ ゴシック;MS Gothic" w:hAnsi="ＭＳ ゴシック;MS Gothic" w:eastAsia="ＭＳ ゴシック;MS Gothic" w:cs="ＭＳ ゴシック;MS Gothic"/>
          <w:bCs/>
          <w:color w:val="000080"/>
          <w:sz w:val="18"/>
        </w:rPr>
      </w:pPr>
      <w:r>
        <w:rPr>
          <w:rFonts w:eastAsia="ＭＳ ゴシック;MS Gothic" w:cs="ＭＳ ゴシック;MS Gothic" w:ascii="ＭＳ ゴシック;MS Gothic" w:hAnsi="ＭＳ ゴシック;MS Gothic"/>
          <w:bCs/>
          <w:color w:val="000080"/>
          <w:sz w:val="18"/>
        </w:rPr>
      </w:r>
    </w:p>
    <w:sectPr>
      <w:type w:val="nextPage"/>
      <w:pgSz w:w="11906" w:h="16838"/>
      <w:pgMar w:left="851" w:right="851" w:gutter="0" w:header="0" w:top="1985" w:footer="0" w:bottom="1701"/>
      <w:pgNumType w:fmt="decimal"/>
      <w:formProt w:val="false"/>
      <w:textDirection w:val="lrTb"/>
      <w:docGrid w:type="linesAndChars" w:linePitch="360" w:charSpace="4294963609"/>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charset w:val="00" w:characterSet="windows-1252"/>
    <w:family w:val="roman"/>
    <w:pitch w:val="variable"/>
  </w:font>
  <w:font w:name="ＭＳ 明朝">
    <w:altName w:val="MS Mincho"/>
    <w:charset w:val="80"/>
    <w:family w:val="roman"/>
    <w:pitch w:val="default"/>
  </w:font>
  <w:font w:name="ＭＳ ゴシック">
    <w:altName w:val="MS Gothic"/>
    <w:charset w:val="80"/>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260" w:hanging="420"/>
      </w:pPr>
    </w:lvl>
  </w:abstractNum>
  <w:abstractNum w:abstractNumId="2">
    <w:lvl w:ilvl="0">
      <w:start w:val="1"/>
      <w:numFmt w:val="decimal"/>
      <w:lvlText w:val="%1."/>
      <w:lvlJc w:val="start"/>
      <w:pPr>
        <w:tabs>
          <w:tab w:val="num" w:pos="0"/>
        </w:tabs>
        <w:ind w:start="1260" w:hanging="420"/>
      </w:pPr>
      <w:rPr>
        <w:color w:val="000000"/>
      </w:rPr>
    </w:lvl>
  </w:abstractNum>
  <w:abstractNum w:abstractNumId="3">
    <w:lvl w:ilvl="0">
      <w:start w:val="1"/>
      <w:numFmt w:val="decimal"/>
      <w:lvlText w:val="%1."/>
      <w:lvlJc w:val="start"/>
      <w:pPr>
        <w:tabs>
          <w:tab w:val="num" w:pos="0"/>
        </w:tabs>
        <w:ind w:start="1260" w:hanging="420"/>
      </w:pPr>
      <w:rPr>
        <w:i w:val="false"/>
        <w:b w:val="false"/>
      </w:rPr>
    </w:lvl>
  </w:abstractNum>
  <w:abstractNum w:abstractNumId="4">
    <w:lvl w:ilvl="0">
      <w:start w:val="1"/>
      <w:numFmt w:val="decimal"/>
      <w:lvlText w:val="%1．"/>
      <w:lvlJc w:val="start"/>
      <w:pPr>
        <w:tabs>
          <w:tab w:val="num" w:pos="0"/>
        </w:tabs>
        <w:ind w:start="1269" w:hanging="420"/>
      </w:pPr>
      <w:rPr>
        <w:rFonts w:cs="Helvetica"/>
        <w:color w:val="000080"/>
      </w:rPr>
    </w:lvl>
  </w:abstractNum>
  <w:abstractNum w:abstractNumId="5">
    <w:lvl w:ilvl="0">
      <w:start w:val="1"/>
      <w:numFmt w:val="decimal"/>
      <w:lvlText w:val="%1."/>
      <w:lvlJc w:val="start"/>
      <w:pPr>
        <w:tabs>
          <w:tab w:val="num" w:pos="0"/>
        </w:tabs>
        <w:ind w:start="1260" w:hanging="420"/>
      </w:pPr>
      <w:rPr>
        <w:i w:val="false"/>
        <w:b w:val="false"/>
      </w:rPr>
    </w:lvl>
  </w:abstractNum>
  <w:abstractNum w:abstractNumId="6">
    <w:lvl w:ilvl="0">
      <w:start w:val="1"/>
      <w:numFmt w:val="decimal"/>
      <w:lvlText w:val="%1."/>
      <w:lvlJc w:val="start"/>
      <w:pPr>
        <w:tabs>
          <w:tab w:val="num" w:pos="0"/>
        </w:tabs>
        <w:ind w:start="1260" w:hanging="420"/>
      </w:pPr>
    </w:lvl>
  </w:abstractNum>
  <w:abstractNum w:abstractNumId="7">
    <w:lvl w:ilvl="0">
      <w:start w:val="1"/>
      <w:numFmt w:val="decimal"/>
      <w:lvlText w:val="%1."/>
      <w:lvlJc w:val="start"/>
      <w:pPr>
        <w:tabs>
          <w:tab w:val="num" w:pos="0"/>
        </w:tabs>
        <w:ind w:start="1260" w:hanging="420"/>
      </w:pPr>
    </w:lvl>
  </w:abstractNum>
  <w:abstractNum w:abstractNumId="8">
    <w:lvl w:ilvl="0">
      <w:start w:val="1"/>
      <w:numFmt w:val="decimal"/>
      <w:lvlText w:val="%1."/>
      <w:lvlJc w:val="start"/>
      <w:pPr>
        <w:tabs>
          <w:tab w:val="num" w:pos="0"/>
        </w:tabs>
        <w:ind w:start="1260" w:hanging="420"/>
      </w:pPr>
    </w:lvl>
  </w:abstractNum>
  <w:abstractNum w:abstractNumId="9">
    <w:lvl w:ilvl="0">
      <w:start w:val="1"/>
      <w:numFmt w:val="decimal"/>
      <w:lvlText w:val="%1."/>
      <w:lvlJc w:val="start"/>
      <w:pPr>
        <w:tabs>
          <w:tab w:val="num" w:pos="0"/>
        </w:tabs>
        <w:ind w:start="1260" w:hanging="420"/>
      </w:pPr>
      <w:rPr>
        <w:i w:val="false"/>
        <w:b w:val="false"/>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84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体" w:cs="Arial Unicode MS"/>
        <w:sz w:val="24"/>
        <w:szCs w:val="24"/>
        <w:lang w:val="en-US" w:eastAsia="ja-JP"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MS Mincho" w:cs="Times New Roman"/>
      <w:color w:val="auto"/>
      <w:kern w:val="2"/>
      <w:sz w:val="21"/>
      <w:szCs w:val="24"/>
      <w:lang w:val="en-US" w:eastAsia="ja-JP" w:bidi="ar-SA"/>
    </w:rPr>
  </w:style>
  <w:style w:type="character" w:styleId="WW8Num2z0">
    <w:name w:val="WW8Num2z0"/>
    <w:qFormat/>
    <w:rPr>
      <w:color w:val="000000"/>
    </w:rPr>
  </w:style>
  <w:style w:type="character" w:styleId="WW8Num3z0">
    <w:name w:val="WW8Num3z0"/>
    <w:qFormat/>
    <w:rPr>
      <w:b w:val="false"/>
      <w:i w:val="false"/>
    </w:rPr>
  </w:style>
  <w:style w:type="character" w:styleId="WW8Num4z0">
    <w:name w:val="WW8Num4z0"/>
    <w:qFormat/>
    <w:rPr>
      <w:rFonts w:cs="Helvetica"/>
      <w:color w:val="000080"/>
    </w:rPr>
  </w:style>
  <w:style w:type="character" w:styleId="WW8Num5z0">
    <w:name w:val="WW8Num5z0"/>
    <w:qFormat/>
    <w:rPr>
      <w:b w:val="false"/>
      <w:i w:val="false"/>
    </w:rPr>
  </w:style>
  <w:style w:type="character" w:styleId="WW8Num9z0">
    <w:name w:val="WW8Num9z0"/>
    <w:qFormat/>
    <w:rPr>
      <w:b w:val="false"/>
      <w:i w:val="false"/>
    </w:rPr>
  </w:style>
  <w:style w:type="character" w:styleId="Style14">
    <w:name w:val="段落フォント"/>
    <w:qFormat/>
    <w:rPr/>
  </w:style>
  <w:style w:type="character" w:styleId="Style15">
    <w:name w:val="ヘッダー (文字)"/>
    <w:qFormat/>
    <w:rPr>
      <w:kern w:val="2"/>
      <w:sz w:val="21"/>
      <w:szCs w:val="24"/>
    </w:rPr>
  </w:style>
  <w:style w:type="character" w:styleId="Style16">
    <w:name w:val="フッター (文字)"/>
    <w:qFormat/>
    <w:rPr>
      <w:kern w:val="2"/>
      <w:sz w:val="21"/>
      <w:szCs w:val="24"/>
    </w:rPr>
  </w:style>
  <w:style w:type="character" w:styleId="Style17">
    <w:name w:val="書式なし (文字)"/>
    <w:qFormat/>
    <w:rPr>
      <w:rFonts w:ascii="ＭＳ 明朝;MS Mincho" w:hAnsi="ＭＳ 明朝;MS Mincho" w:cs="Courier New"/>
      <w:kern w:val="2"/>
      <w:sz w:val="21"/>
      <w:szCs w:val="21"/>
    </w:rPr>
  </w:style>
  <w:style w:type="character" w:styleId="HTML">
    <w:name w:val="HTML 書式付き (文字)"/>
    <w:qFormat/>
    <w:rPr>
      <w:rFonts w:ascii="ＭＳ ゴシック;MS Gothic" w:hAnsi="ＭＳ ゴシック;MS Gothic" w:eastAsia="ＭＳ ゴシック;MS Gothic" w:cs="ＭＳ ゴシック;MS Gothic"/>
      <w:sz w:val="24"/>
      <w:szCs w:val="24"/>
    </w:rPr>
  </w:style>
  <w:style w:type="character" w:styleId="Style18">
    <w:name w:val="Hyperlink"/>
    <w:rPr>
      <w:strike w:val="false"/>
      <w:dstrike w:val="false"/>
      <w:color w:val="316C9D"/>
      <w:u w:val="none"/>
    </w:rPr>
  </w:style>
  <w:style w:type="character" w:styleId="Abscitationtitle">
    <w:name w:val="abs_citation_title"/>
    <w:basedOn w:val="Style14"/>
    <w:qFormat/>
    <w:rPr/>
  </w:style>
  <w:style w:type="character" w:styleId="Style19">
    <w:name w:val="Strong"/>
    <w:qFormat/>
    <w:rPr>
      <w:b/>
      <w:bCs/>
    </w:rPr>
  </w:style>
  <w:style w:type="character" w:styleId="Dten1">
    <w:name w:val="dten1"/>
    <w:qFormat/>
    <w:rPr>
      <w:vanish w:val="false"/>
      <w:color w:val="555555"/>
      <w:sz w:val="23"/>
      <w:szCs w:val="23"/>
    </w:rPr>
  </w:style>
  <w:style w:type="paragraph" w:styleId="Style20">
    <w:name w:val="見出し"/>
    <w:basedOn w:val="Normal"/>
    <w:next w:val="Style21"/>
    <w:qFormat/>
    <w:pPr>
      <w:keepNext w:val="true"/>
      <w:spacing w:before="240" w:after="120"/>
    </w:pPr>
    <w:rPr>
      <w:rFonts w:ascii="Liberation Sans" w:hAnsi="Liberation Sans" w:eastAsia="Noto Sans JP" w:cs="Arial Unicode MS"/>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Unicode MS"/>
    </w:rPr>
  </w:style>
  <w:style w:type="paragraph" w:styleId="Style23">
    <w:name w:val="Caption"/>
    <w:basedOn w:val="Normal"/>
    <w:qFormat/>
    <w:pPr>
      <w:suppressLineNumbers/>
      <w:spacing w:before="120" w:after="120"/>
    </w:pPr>
    <w:rPr>
      <w:rFonts w:cs="Arial Unicode MS"/>
      <w:i/>
      <w:iCs/>
      <w:sz w:val="24"/>
      <w:szCs w:val="24"/>
    </w:rPr>
  </w:style>
  <w:style w:type="paragraph" w:styleId="Style24">
    <w:name w:val="索引"/>
    <w:basedOn w:val="Normal"/>
    <w:qFormat/>
    <w:pPr>
      <w:suppressLineNumbers/>
    </w:pPr>
    <w:rPr>
      <w:rFonts w:cs="Arial Unicode MS"/>
      <w:lang w:val="zxx" w:eastAsia="zxx" w:bidi="zxx"/>
    </w:rPr>
  </w:style>
  <w:style w:type="paragraph" w:styleId="Style25">
    <w:name w:val="書式なし"/>
    <w:basedOn w:val="Normal"/>
    <w:qFormat/>
    <w:pPr/>
    <w:rPr>
      <w:rFonts w:ascii="ＭＳ 明朝;MS Mincho" w:hAnsi="ＭＳ 明朝;MS Mincho" w:cs="Courier New"/>
      <w:szCs w:val="21"/>
    </w:rPr>
  </w:style>
  <w:style w:type="paragraph" w:styleId="Style26">
    <w:name w:val="ヘッダーとフッター"/>
    <w:basedOn w:val="Normal"/>
    <w:qFormat/>
    <w:pPr>
      <w:suppressLineNumbers/>
      <w:tabs>
        <w:tab w:val="clear" w:pos="840"/>
        <w:tab w:val="center" w:pos="4819" w:leader="none"/>
        <w:tab w:val="right" w:pos="9638" w:leader="none"/>
      </w:tabs>
    </w:pPr>
    <w:rPr/>
  </w:style>
  <w:style w:type="paragraph" w:styleId="Style27">
    <w:name w:val="Header"/>
    <w:basedOn w:val="Normal"/>
    <w:pPr>
      <w:tabs>
        <w:tab w:val="clear" w:pos="840"/>
        <w:tab w:val="center" w:pos="4252" w:leader="none"/>
        <w:tab w:val="right" w:pos="8504" w:leader="none"/>
      </w:tabs>
      <w:snapToGrid w:val="false"/>
    </w:pPr>
    <w:rPr/>
  </w:style>
  <w:style w:type="paragraph" w:styleId="Style28">
    <w:name w:val="Footer"/>
    <w:basedOn w:val="Normal"/>
    <w:pPr>
      <w:tabs>
        <w:tab w:val="clear" w:pos="840"/>
        <w:tab w:val="center" w:pos="4252" w:leader="none"/>
        <w:tab w:val="right" w:pos="8504" w:leader="none"/>
      </w:tabs>
      <w:snapToGrid w:val="false"/>
    </w:pPr>
    <w:rPr/>
  </w:style>
  <w:style w:type="paragraph" w:styleId="HTML1">
    <w:name w:val="HTML 書式付き"/>
    <w:basedOn w:val="Normal"/>
    <w:qFormat/>
    <w:pPr>
      <w:widowControl/>
      <w:tabs>
        <w:tab w:val="clear" w:pos="84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ＭＳ ゴシック;MS Gothic" w:hAnsi="ＭＳ ゴシック;MS Gothic" w:eastAsia="ＭＳ ゴシック;MS Gothic" w:cs="ＭＳ ゴシック;MS Gothic"/>
      <w:kern w:val="0"/>
      <w:sz w:val="24"/>
    </w:rPr>
  </w:style>
  <w:style w:type="paragraph" w:styleId="Default">
    <w:name w:val="Default"/>
    <w:qFormat/>
    <w:pPr>
      <w:widowControl w:val="false"/>
      <w:autoSpaceDE w:val="false"/>
      <w:bidi w:val="0"/>
    </w:pPr>
    <w:rPr>
      <w:rFonts w:ascii="ＭＳ ゴシック;MS Gothic" w:hAnsi="ＭＳ ゴシック;MS Gothic" w:eastAsia="ＭＳ ゴシック;MS Gothic" w:cs="ＭＳ ゴシック;MS Gothic"/>
      <w:color w:val="000000"/>
      <w:sz w:val="24"/>
      <w:szCs w:val="24"/>
      <w:lang w:val="en-US" w:eastAsia="ja-JP"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21</TotalTime>
  <Application>LibreOffice/7.4.2.3$MacOSX_X86_64 LibreOffice_project/382eef1f22670f7f4118c8c2dd222ec7ad009daf</Application>
  <AppVersion>15.0000</AppVersion>
  <Pages>3</Pages>
  <Words>2250</Words>
  <Characters>2768</Characters>
  <CharactersWithSpaces>2827</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2018-02-01T14:10:00Z</dcterms:created>
  <dc:creator>山中</dc:creator>
  <dc:description/>
  <cp:keywords/>
  <dc:language>ja-JP</dc:language>
  <cp:lastModifiedBy>masui</cp:lastModifiedBy>
  <cp:lastPrinted>2016-05-19T13:37:00Z</cp:lastPrinted>
  <dcterms:modified xsi:type="dcterms:W3CDTF">2018-03-13T15:53:00Z</dcterms:modified>
  <cp:revision>5</cp:revision>
  <dc:subject/>
  <dc:title>2005</dc:title>
</cp:coreProperties>
</file>