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●200</w:t>
      </w:r>
      <w:r w:rsidR="0099313A">
        <w:rPr>
          <w:rFonts w:ascii="ＭＳ ゴシック" w:eastAsia="ＭＳ ゴシック" w:hAnsi="ＭＳ ゴシック" w:cs="ＭＳ ゴシック" w:hint="eastAsia"/>
          <w:color w:val="0000FF"/>
          <w:sz w:val="22"/>
        </w:rPr>
        <w:t>8</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sz w:val="18"/>
        </w:rPr>
      </w:pPr>
      <w:r>
        <w:rPr>
          <w:rFonts w:ascii="ＭＳ ゴシック" w:eastAsia="ＭＳ ゴシック" w:hAnsi="ＭＳ ゴシック" w:cs="ＭＳ ゴシック" w:hint="eastAsia"/>
          <w:b/>
          <w:bCs/>
          <w:color w:val="000080"/>
          <w:sz w:val="22"/>
        </w:rPr>
        <w:t>＜ 著 書 ＞</w:t>
      </w:r>
    </w:p>
    <w:p w:rsidR="00144DBE" w:rsidRPr="005F5B7D" w:rsidRDefault="00144DBE" w:rsidP="00144DBE">
      <w:pPr>
        <w:widowControl/>
        <w:numPr>
          <w:ilvl w:val="0"/>
          <w:numId w:val="4"/>
        </w:numPr>
        <w:jc w:val="left"/>
        <w:rPr>
          <w:rFonts w:ascii="Times New Roman" w:eastAsiaTheme="minorEastAsia" w:hAnsi="Times New Roman"/>
          <w:sz w:val="18"/>
          <w:szCs w:val="18"/>
        </w:rPr>
      </w:pPr>
      <w:r w:rsidRPr="005F5B7D">
        <w:rPr>
          <w:rFonts w:ascii="Times New Roman" w:eastAsiaTheme="minorEastAsia" w:hAnsiTheme="minorEastAsia"/>
          <w:sz w:val="18"/>
          <w:szCs w:val="18"/>
        </w:rPr>
        <w:t>浅賀健彦</w:t>
      </w:r>
      <w:r w:rsidR="003D0ABC" w:rsidRPr="005F5B7D">
        <w:rPr>
          <w:rFonts w:ascii="Times New Roman" w:eastAsiaTheme="minorEastAsia" w:hAnsi="Times New Roman"/>
          <w:sz w:val="18"/>
          <w:szCs w:val="18"/>
        </w:rPr>
        <w:t>(</w:t>
      </w:r>
      <w:r w:rsidR="003D0ABC" w:rsidRPr="005F5B7D">
        <w:rPr>
          <w:rFonts w:ascii="Times New Roman" w:eastAsiaTheme="minorEastAsia" w:hAnsiTheme="minorEastAsia"/>
          <w:sz w:val="18"/>
          <w:szCs w:val="18"/>
        </w:rPr>
        <w:t>分担</w:t>
      </w:r>
      <w:r w:rsidR="003D0ABC" w:rsidRPr="005F5B7D">
        <w:rPr>
          <w:rFonts w:ascii="Times New Roman" w:eastAsiaTheme="minorEastAsia" w:hAnsi="Times New Roman"/>
          <w:sz w:val="18"/>
          <w:szCs w:val="18"/>
        </w:rPr>
        <w:t>)</w:t>
      </w:r>
      <w:r w:rsidR="003D0ABC" w:rsidRPr="005F5B7D">
        <w:rPr>
          <w:rFonts w:ascii="Times New Roman" w:eastAsiaTheme="minorEastAsia" w:hAnsiTheme="minorEastAsia"/>
          <w:sz w:val="18"/>
          <w:szCs w:val="18"/>
        </w:rPr>
        <w:t>．</w:t>
      </w:r>
      <w:r w:rsidRPr="005F5B7D">
        <w:rPr>
          <w:rFonts w:ascii="Times New Roman" w:eastAsiaTheme="minorEastAsia" w:hAnsiTheme="minorEastAsia"/>
          <w:sz w:val="18"/>
          <w:szCs w:val="18"/>
        </w:rPr>
        <w:t>周術期麻酔管理ハンドブック</w:t>
      </w:r>
      <w:r w:rsidR="008459D9" w:rsidRPr="005F5B7D">
        <w:rPr>
          <w:rFonts w:ascii="Times New Roman" w:eastAsiaTheme="minorEastAsia" w:hAnsiTheme="minorEastAsia"/>
          <w:sz w:val="18"/>
          <w:szCs w:val="18"/>
        </w:rPr>
        <w:t xml:space="preserve">　</w:t>
      </w:r>
      <w:r w:rsidRPr="005F5B7D">
        <w:rPr>
          <w:rFonts w:ascii="Times New Roman" w:eastAsiaTheme="minorEastAsia" w:hAnsiTheme="minorEastAsia"/>
          <w:sz w:val="18"/>
          <w:szCs w:val="18"/>
        </w:rPr>
        <w:t>理論から実践まで</w:t>
      </w:r>
      <w:r w:rsidR="003D0ABC" w:rsidRPr="005F5B7D">
        <w:rPr>
          <w:rFonts w:ascii="Times New Roman" w:eastAsiaTheme="minorEastAsia" w:hAnsiTheme="minorEastAsia"/>
          <w:sz w:val="18"/>
          <w:szCs w:val="18"/>
        </w:rPr>
        <w:t>／</w:t>
      </w:r>
      <w:r w:rsidRPr="005F5B7D">
        <w:rPr>
          <w:rFonts w:ascii="Times New Roman" w:eastAsiaTheme="minorEastAsia" w:hAnsiTheme="minorEastAsia"/>
          <w:sz w:val="18"/>
          <w:szCs w:val="18"/>
        </w:rPr>
        <w:t>救急から緩和まで</w:t>
      </w:r>
      <w:r w:rsidR="003D0ABC" w:rsidRPr="005F5B7D">
        <w:rPr>
          <w:rFonts w:ascii="Times New Roman" w:eastAsiaTheme="minorEastAsia" w:hAnsiTheme="minorEastAsia"/>
          <w:sz w:val="18"/>
          <w:szCs w:val="18"/>
        </w:rPr>
        <w:t>．</w:t>
      </w:r>
      <w:r w:rsidR="008459D9" w:rsidRPr="005F5B7D">
        <w:rPr>
          <w:rFonts w:ascii="Times New Roman" w:eastAsiaTheme="minorEastAsia" w:hAnsiTheme="minorEastAsia"/>
          <w:sz w:val="18"/>
          <w:szCs w:val="18"/>
        </w:rPr>
        <w:t>小栗顕二，横野諭　編集．</w:t>
      </w:r>
      <w:r w:rsidRPr="005F5B7D">
        <w:rPr>
          <w:rFonts w:ascii="Times New Roman" w:eastAsiaTheme="minorEastAsia" w:hAnsiTheme="minorEastAsia"/>
          <w:sz w:val="18"/>
          <w:szCs w:val="18"/>
        </w:rPr>
        <w:t>金芳堂</w:t>
      </w:r>
      <w:r w:rsidR="001F697F" w:rsidRPr="005F5B7D">
        <w:rPr>
          <w:rFonts w:ascii="Times New Roman" w:eastAsiaTheme="minorEastAsia" w:hAnsiTheme="minorEastAsia"/>
          <w:sz w:val="18"/>
          <w:szCs w:val="18"/>
        </w:rPr>
        <w:t>．</w:t>
      </w:r>
      <w:r w:rsidR="001F697F" w:rsidRPr="005F5B7D">
        <w:rPr>
          <w:rFonts w:ascii="Times New Roman" w:eastAsiaTheme="minorEastAsia" w:hAnsi="Times New Roman"/>
          <w:sz w:val="18"/>
          <w:szCs w:val="18"/>
        </w:rPr>
        <w:t>2008</w:t>
      </w:r>
      <w:r w:rsidR="001F697F" w:rsidRPr="005F5B7D">
        <w:rPr>
          <w:rFonts w:ascii="Times New Roman" w:eastAsiaTheme="minorEastAsia" w:hAnsiTheme="minorEastAsia"/>
          <w:sz w:val="18"/>
          <w:szCs w:val="18"/>
        </w:rPr>
        <w:t>，</w:t>
      </w:r>
      <w:r w:rsidR="009E4BA9" w:rsidRPr="005F5B7D">
        <w:rPr>
          <w:rFonts w:ascii="Times New Roman" w:eastAsiaTheme="minorEastAsia" w:hAnsi="Times New Roman"/>
          <w:sz w:val="18"/>
          <w:szCs w:val="18"/>
        </w:rPr>
        <w:t>pp</w:t>
      </w:r>
      <w:r w:rsidRPr="005F5B7D">
        <w:rPr>
          <w:rFonts w:ascii="Times New Roman" w:eastAsiaTheme="minorEastAsia" w:hAnsi="Times New Roman"/>
          <w:sz w:val="18"/>
          <w:szCs w:val="18"/>
        </w:rPr>
        <w:t>319-344</w:t>
      </w:r>
      <w:r w:rsidR="009E4BA9" w:rsidRPr="005F5B7D">
        <w:rPr>
          <w:rFonts w:ascii="Times New Roman" w:eastAsiaTheme="minorEastAsia" w:hAnsi="Times New Roman"/>
          <w:sz w:val="18"/>
          <w:szCs w:val="18"/>
        </w:rPr>
        <w:t>/</w:t>
      </w:r>
      <w:r w:rsidRPr="005F5B7D">
        <w:rPr>
          <w:rFonts w:ascii="Times New Roman" w:eastAsiaTheme="minorEastAsia" w:hAnsi="Times New Roman"/>
          <w:sz w:val="18"/>
          <w:szCs w:val="18"/>
        </w:rPr>
        <w:t>504-509</w:t>
      </w:r>
      <w:r w:rsidR="001F697F" w:rsidRPr="005F5B7D">
        <w:rPr>
          <w:rFonts w:ascii="Times New Roman" w:eastAsiaTheme="minorEastAsia" w:hAnsiTheme="minorEastAsia"/>
          <w:sz w:val="18"/>
          <w:szCs w:val="18"/>
        </w:rPr>
        <w:t>．</w:t>
      </w:r>
    </w:p>
    <w:p w:rsidR="00144DBE" w:rsidRPr="004E7391" w:rsidRDefault="00144DBE" w:rsidP="00144DBE">
      <w:pPr>
        <w:numPr>
          <w:ilvl w:val="0"/>
          <w:numId w:val="4"/>
        </w:numPr>
        <w:rPr>
          <w:rFonts w:ascii="Times New Roman" w:eastAsiaTheme="minorEastAsia" w:hAnsi="Times New Roman"/>
          <w:bCs/>
          <w:sz w:val="18"/>
          <w:szCs w:val="18"/>
        </w:rPr>
      </w:pPr>
      <w:r w:rsidRPr="004E7391">
        <w:rPr>
          <w:rFonts w:ascii="Times New Roman" w:eastAsiaTheme="minorEastAsia" w:hAnsiTheme="minorEastAsia"/>
          <w:sz w:val="18"/>
          <w:szCs w:val="18"/>
        </w:rPr>
        <w:t>浅賀健彦</w:t>
      </w:r>
      <w:r w:rsidR="0016029E" w:rsidRPr="004E7391">
        <w:rPr>
          <w:rFonts w:ascii="Times New Roman" w:eastAsiaTheme="minorEastAsia" w:hAnsiTheme="minorEastAsia"/>
          <w:sz w:val="18"/>
          <w:szCs w:val="18"/>
        </w:rPr>
        <w:t>，植木正明</w:t>
      </w:r>
      <w:r w:rsidR="003D0ABC" w:rsidRPr="004E7391">
        <w:rPr>
          <w:rFonts w:ascii="Times New Roman" w:eastAsiaTheme="minorEastAsia" w:hAnsiTheme="minorEastAsia"/>
          <w:sz w:val="18"/>
          <w:szCs w:val="18"/>
        </w:rPr>
        <w:t>．</w:t>
      </w:r>
      <w:r w:rsidR="0016029E" w:rsidRPr="004E7391">
        <w:rPr>
          <w:rFonts w:ascii="Times New Roman" w:eastAsiaTheme="minorEastAsia" w:hAnsiTheme="minorEastAsia"/>
          <w:sz w:val="18"/>
          <w:szCs w:val="18"/>
        </w:rPr>
        <w:t>ポイントは，呼吸回路の死腔，気道内圧の上昇や，循環血液量減少，低血圧による肺血流低下で生じる死腔を考える．</w:t>
      </w:r>
      <w:proofErr w:type="spellStart"/>
      <w:r w:rsidRPr="004E7391">
        <w:rPr>
          <w:rFonts w:ascii="Times New Roman" w:eastAsiaTheme="minorEastAsia" w:hAnsi="Times New Roman"/>
          <w:sz w:val="18"/>
          <w:szCs w:val="18"/>
        </w:rPr>
        <w:t>LiSA</w:t>
      </w:r>
      <w:proofErr w:type="spellEnd"/>
      <w:r w:rsidRPr="004E7391">
        <w:rPr>
          <w:rFonts w:ascii="Times New Roman" w:eastAsiaTheme="minorEastAsia" w:hAnsiTheme="minorEastAsia"/>
          <w:sz w:val="18"/>
          <w:szCs w:val="18"/>
        </w:rPr>
        <w:t>（</w:t>
      </w:r>
      <w:r w:rsidRPr="004E7391">
        <w:rPr>
          <w:rFonts w:ascii="Times New Roman" w:eastAsiaTheme="minorEastAsia" w:hAnsi="Times New Roman"/>
          <w:sz w:val="18"/>
          <w:szCs w:val="18"/>
        </w:rPr>
        <w:t>Life Support and Anesthesia</w:t>
      </w:r>
      <w:r w:rsidRPr="004E7391">
        <w:rPr>
          <w:rFonts w:ascii="Times New Roman" w:eastAsiaTheme="minorEastAsia" w:hAnsiTheme="minorEastAsia"/>
          <w:sz w:val="18"/>
          <w:szCs w:val="18"/>
        </w:rPr>
        <w:t>）</w:t>
      </w:r>
      <w:r w:rsidR="003D0ABC" w:rsidRPr="004E7391">
        <w:rPr>
          <w:rFonts w:ascii="Times New Roman" w:eastAsiaTheme="minorEastAsia" w:hAnsiTheme="minorEastAsia"/>
          <w:sz w:val="18"/>
          <w:szCs w:val="18"/>
        </w:rPr>
        <w:t>．</w:t>
      </w:r>
      <w:r w:rsidRPr="004E7391">
        <w:rPr>
          <w:rFonts w:ascii="Times New Roman" w:eastAsiaTheme="minorEastAsia" w:hAnsiTheme="minorEastAsia"/>
          <w:sz w:val="18"/>
          <w:szCs w:val="18"/>
        </w:rPr>
        <w:t>メディカル・サイエンス・インターナショナル</w:t>
      </w:r>
      <w:r w:rsidR="001F697F" w:rsidRPr="004E7391">
        <w:rPr>
          <w:rFonts w:ascii="Times New Roman" w:eastAsiaTheme="minorEastAsia" w:hAnsiTheme="minorEastAsia"/>
          <w:sz w:val="18"/>
          <w:szCs w:val="18"/>
        </w:rPr>
        <w:t>．</w:t>
      </w:r>
      <w:r w:rsidR="003D0ABC" w:rsidRPr="004E7391">
        <w:rPr>
          <w:rFonts w:ascii="Times New Roman" w:eastAsiaTheme="minorEastAsia" w:hAnsi="Times New Roman"/>
          <w:sz w:val="18"/>
          <w:szCs w:val="18"/>
        </w:rPr>
        <w:t>2008</w:t>
      </w:r>
      <w:r w:rsidR="001F697F" w:rsidRPr="004E7391">
        <w:rPr>
          <w:rFonts w:ascii="Times New Roman" w:eastAsiaTheme="minorEastAsia" w:hAnsiTheme="minorEastAsia"/>
          <w:sz w:val="18"/>
          <w:szCs w:val="18"/>
        </w:rPr>
        <w:t>：</w:t>
      </w:r>
      <w:r w:rsidR="0016029E" w:rsidRPr="004E7391">
        <w:rPr>
          <w:rFonts w:ascii="Times New Roman" w:eastAsiaTheme="minorEastAsia" w:hAnsi="Times New Roman"/>
          <w:sz w:val="18"/>
          <w:szCs w:val="18"/>
        </w:rPr>
        <w:t>15(4)</w:t>
      </w:r>
      <w:r w:rsidR="001F697F" w:rsidRPr="004E7391">
        <w:rPr>
          <w:rFonts w:ascii="Times New Roman" w:eastAsiaTheme="minorEastAsia" w:hAnsiTheme="minorEastAsia"/>
          <w:sz w:val="18"/>
          <w:szCs w:val="18"/>
        </w:rPr>
        <w:t>，</w:t>
      </w:r>
      <w:r w:rsidR="001F697F" w:rsidRPr="004E7391">
        <w:rPr>
          <w:rFonts w:ascii="Times New Roman" w:eastAsiaTheme="minorEastAsia" w:hAnsi="Times New Roman"/>
          <w:sz w:val="18"/>
          <w:szCs w:val="18"/>
        </w:rPr>
        <w:t>pp</w:t>
      </w:r>
      <w:r w:rsidR="003D0ABC" w:rsidRPr="004E7391">
        <w:rPr>
          <w:rFonts w:ascii="Times New Roman" w:eastAsiaTheme="minorEastAsia" w:hAnsi="Times New Roman"/>
          <w:sz w:val="18"/>
          <w:szCs w:val="18"/>
        </w:rPr>
        <w:t>382-386</w:t>
      </w:r>
      <w:r w:rsidR="003D0ABC" w:rsidRPr="004E7391">
        <w:rPr>
          <w:rFonts w:ascii="Times New Roman" w:eastAsiaTheme="minorEastAsia" w:hAnsiTheme="minorEastAsia"/>
          <w:sz w:val="18"/>
          <w:szCs w:val="18"/>
        </w:rPr>
        <w:t>．</w:t>
      </w:r>
    </w:p>
    <w:p w:rsidR="008459D9" w:rsidRPr="005F5B7D" w:rsidRDefault="008459D9" w:rsidP="00144DBE">
      <w:pPr>
        <w:numPr>
          <w:ilvl w:val="0"/>
          <w:numId w:val="4"/>
        </w:numPr>
        <w:rPr>
          <w:rFonts w:ascii="Times New Roman" w:eastAsiaTheme="minorEastAsia" w:hAnsi="Times New Roman"/>
          <w:bCs/>
          <w:sz w:val="18"/>
          <w:szCs w:val="18"/>
        </w:rPr>
      </w:pPr>
      <w:r w:rsidRPr="004E7391">
        <w:rPr>
          <w:rFonts w:ascii="Times New Roman" w:eastAsiaTheme="minorEastAsia" w:hAnsiTheme="minorEastAsia"/>
          <w:sz w:val="18"/>
          <w:szCs w:val="18"/>
        </w:rPr>
        <w:t>中條浩介．血液浄化．周術期麻酔管理ハンドブック　理論から実践まで／救急から緩和まで．小</w:t>
      </w:r>
      <w:r w:rsidRPr="005F5B7D">
        <w:rPr>
          <w:rFonts w:ascii="Times New Roman" w:eastAsiaTheme="minorEastAsia" w:hAnsiTheme="minorEastAsia"/>
          <w:sz w:val="18"/>
          <w:szCs w:val="18"/>
        </w:rPr>
        <w:t>栗顕二，横野諭　編集．金芳堂</w:t>
      </w:r>
      <w:r w:rsidR="001F697F" w:rsidRPr="005F5B7D">
        <w:rPr>
          <w:rFonts w:ascii="Times New Roman" w:eastAsiaTheme="minorEastAsia" w:hAnsiTheme="minorEastAsia"/>
          <w:sz w:val="18"/>
          <w:szCs w:val="18"/>
        </w:rPr>
        <w:t>．</w:t>
      </w:r>
      <w:r w:rsidR="001F697F" w:rsidRPr="005F5B7D">
        <w:rPr>
          <w:rFonts w:ascii="Times New Roman" w:eastAsiaTheme="minorEastAsia" w:hAnsi="Times New Roman"/>
          <w:sz w:val="18"/>
          <w:szCs w:val="18"/>
        </w:rPr>
        <w:t>2008</w:t>
      </w:r>
      <w:r w:rsidR="001F697F" w:rsidRPr="005F5B7D">
        <w:rPr>
          <w:rFonts w:ascii="Times New Roman" w:eastAsiaTheme="minorEastAsia" w:hAnsiTheme="minorEastAsia"/>
          <w:sz w:val="18"/>
          <w:szCs w:val="18"/>
        </w:rPr>
        <w:t>，</w:t>
      </w:r>
      <w:r w:rsidR="009E4BA9" w:rsidRPr="005F5B7D">
        <w:rPr>
          <w:rFonts w:ascii="Times New Roman" w:eastAsiaTheme="minorEastAsia" w:hAnsi="Times New Roman"/>
          <w:sz w:val="18"/>
          <w:szCs w:val="18"/>
        </w:rPr>
        <w:t>pp</w:t>
      </w:r>
      <w:r w:rsidR="001B26B0" w:rsidRPr="005F5B7D">
        <w:rPr>
          <w:rFonts w:ascii="Times New Roman" w:eastAsiaTheme="minorEastAsia" w:hAnsi="Times New Roman"/>
          <w:sz w:val="18"/>
          <w:szCs w:val="18"/>
        </w:rPr>
        <w:t>243-254</w:t>
      </w:r>
      <w:r w:rsidR="001F697F" w:rsidRPr="005F5B7D">
        <w:rPr>
          <w:rFonts w:ascii="Times New Roman" w:eastAsiaTheme="minorEastAsia" w:hAnsiTheme="minorEastAsia"/>
          <w:sz w:val="18"/>
          <w:szCs w:val="18"/>
        </w:rPr>
        <w:t>．</w:t>
      </w:r>
    </w:p>
    <w:p w:rsidR="00E20326" w:rsidRPr="005F5B7D" w:rsidRDefault="00E20326" w:rsidP="00144DBE">
      <w:pPr>
        <w:numPr>
          <w:ilvl w:val="0"/>
          <w:numId w:val="4"/>
        </w:numPr>
        <w:rPr>
          <w:rFonts w:ascii="Times New Roman" w:eastAsiaTheme="minorEastAsia" w:hAnsi="Times New Roman"/>
          <w:bCs/>
          <w:sz w:val="18"/>
          <w:szCs w:val="18"/>
        </w:rPr>
      </w:pPr>
      <w:r w:rsidRPr="005F5B7D">
        <w:rPr>
          <w:rFonts w:ascii="Times New Roman" w:eastAsiaTheme="minorEastAsia" w:hAnsiTheme="minorEastAsia"/>
          <w:sz w:val="18"/>
          <w:szCs w:val="18"/>
        </w:rPr>
        <w:t>前川信博，宮脇有紀．</w:t>
      </w:r>
      <w:r w:rsidR="009C28DF" w:rsidRPr="005F5B7D">
        <w:rPr>
          <w:rFonts w:ascii="Times New Roman" w:eastAsiaTheme="minorEastAsia" w:hAnsiTheme="minorEastAsia"/>
          <w:sz w:val="18"/>
          <w:szCs w:val="18"/>
        </w:rPr>
        <w:t>小児の麻酔．</w:t>
      </w:r>
      <w:r w:rsidRPr="005F5B7D">
        <w:rPr>
          <w:rFonts w:ascii="Times New Roman" w:eastAsiaTheme="minorEastAsia" w:hAnsiTheme="minorEastAsia"/>
          <w:sz w:val="18"/>
          <w:szCs w:val="18"/>
        </w:rPr>
        <w:t>麻酔実践テキスト</w:t>
      </w:r>
      <w:r w:rsidR="009C28DF" w:rsidRPr="005F5B7D">
        <w:rPr>
          <w:rFonts w:ascii="Times New Roman" w:eastAsiaTheme="minorEastAsia" w:hAnsiTheme="minorEastAsia"/>
          <w:sz w:val="18"/>
          <w:szCs w:val="18"/>
        </w:rPr>
        <w:t>．</w:t>
      </w:r>
      <w:r w:rsidRPr="005F5B7D">
        <w:rPr>
          <w:rFonts w:ascii="Times New Roman" w:eastAsiaTheme="minorEastAsia" w:hAnsiTheme="minorEastAsia"/>
          <w:sz w:val="18"/>
          <w:szCs w:val="18"/>
        </w:rPr>
        <w:t>武田純三，森田茂穂編集．南江堂</w:t>
      </w:r>
      <w:r w:rsidR="001F697F" w:rsidRPr="005F5B7D">
        <w:rPr>
          <w:rFonts w:ascii="Times New Roman" w:eastAsiaTheme="minorEastAsia" w:hAnsiTheme="minorEastAsia"/>
          <w:sz w:val="18"/>
          <w:szCs w:val="18"/>
        </w:rPr>
        <w:t>．</w:t>
      </w:r>
      <w:r w:rsidR="001F697F" w:rsidRPr="005F5B7D">
        <w:rPr>
          <w:rFonts w:ascii="Times New Roman" w:eastAsiaTheme="minorEastAsia" w:hAnsi="Times New Roman"/>
          <w:sz w:val="18"/>
          <w:szCs w:val="18"/>
        </w:rPr>
        <w:t>2008.09</w:t>
      </w:r>
      <w:r w:rsidR="001F697F" w:rsidRPr="005F5B7D">
        <w:rPr>
          <w:rFonts w:ascii="Times New Roman" w:eastAsiaTheme="minorEastAsia" w:hAnsiTheme="minorEastAsia"/>
          <w:sz w:val="18"/>
          <w:szCs w:val="18"/>
        </w:rPr>
        <w:t>，</w:t>
      </w:r>
      <w:r w:rsidR="009C28DF" w:rsidRPr="005F5B7D">
        <w:rPr>
          <w:rFonts w:ascii="Times New Roman" w:eastAsiaTheme="minorEastAsia" w:hAnsi="Times New Roman"/>
          <w:sz w:val="18"/>
          <w:szCs w:val="18"/>
        </w:rPr>
        <w:t>pp244-258</w:t>
      </w:r>
      <w:r w:rsidR="001F697F" w:rsidRPr="005F5B7D">
        <w:rPr>
          <w:rFonts w:ascii="Times New Roman" w:eastAsiaTheme="minorEastAsia" w:hAnsiTheme="minorEastAsia"/>
          <w:sz w:val="18"/>
          <w:szCs w:val="18"/>
        </w:rPr>
        <w:t>．</w:t>
      </w:r>
    </w:p>
    <w:p w:rsidR="00F776E3" w:rsidRPr="005F5B7D" w:rsidRDefault="00F776E3" w:rsidP="00F776E3">
      <w:pPr>
        <w:pStyle w:val="a3"/>
        <w:ind w:left="1260"/>
        <w:rPr>
          <w:rFonts w:ascii="Times New Roman" w:eastAsiaTheme="minorEastAsia" w:hAnsi="Times New Roman" w:cs="Times New Roman"/>
          <w:bCs/>
          <w:color w:val="FF0000"/>
          <w:sz w:val="18"/>
          <w:szCs w:val="18"/>
        </w:rPr>
      </w:pPr>
    </w:p>
    <w:p w:rsidR="00F776E3" w:rsidRPr="00032222" w:rsidRDefault="00F776E3">
      <w:pPr>
        <w:pStyle w:val="a3"/>
        <w:rPr>
          <w:rFonts w:ascii="Times New Roman" w:eastAsia="ＭＳ ゴシック" w:hAnsi="Times New Roman" w:cs="Times New Roman"/>
          <w:b/>
          <w:bCs/>
          <w:color w:val="000080"/>
          <w:sz w:val="22"/>
        </w:rPr>
      </w:pPr>
      <w:r w:rsidRPr="00032222">
        <w:rPr>
          <w:rFonts w:ascii="Times New Roman" w:eastAsia="ＭＳ ゴシック" w:hAnsi="Times New Roman" w:cs="Times New Roman"/>
          <w:b/>
          <w:bCs/>
          <w:color w:val="000080"/>
          <w:sz w:val="22"/>
        </w:rPr>
        <w:t>＜</w:t>
      </w:r>
      <w:r w:rsidRPr="00032222">
        <w:rPr>
          <w:rFonts w:ascii="Times New Roman" w:eastAsia="ＭＳ ゴシック" w:hAnsi="Times New Roman" w:cs="Times New Roman"/>
          <w:b/>
          <w:bCs/>
          <w:color w:val="000080"/>
          <w:sz w:val="22"/>
        </w:rPr>
        <w:t xml:space="preserve"> </w:t>
      </w:r>
      <w:r w:rsidRPr="00032222">
        <w:rPr>
          <w:rFonts w:ascii="Times New Roman" w:eastAsia="ＭＳ ゴシック" w:hAnsi="Times New Roman" w:cs="Times New Roman"/>
          <w:b/>
          <w:bCs/>
          <w:color w:val="000080"/>
          <w:sz w:val="22"/>
        </w:rPr>
        <w:t>論</w:t>
      </w:r>
      <w:r w:rsidRPr="00032222">
        <w:rPr>
          <w:rFonts w:ascii="Times New Roman" w:eastAsia="ＭＳ ゴシック" w:hAnsi="Times New Roman" w:cs="Times New Roman"/>
          <w:b/>
          <w:bCs/>
          <w:color w:val="000080"/>
          <w:sz w:val="22"/>
        </w:rPr>
        <w:t xml:space="preserve"> </w:t>
      </w:r>
      <w:r w:rsidRPr="00032222">
        <w:rPr>
          <w:rFonts w:ascii="Times New Roman" w:eastAsia="ＭＳ ゴシック" w:hAnsi="Times New Roman" w:cs="Times New Roman"/>
          <w:b/>
          <w:bCs/>
          <w:color w:val="000080"/>
          <w:sz w:val="22"/>
        </w:rPr>
        <w:t>文</w:t>
      </w:r>
      <w:r w:rsidRPr="00032222">
        <w:rPr>
          <w:rFonts w:ascii="Times New Roman" w:eastAsia="ＭＳ ゴシック" w:hAnsi="Times New Roman" w:cs="Times New Roman"/>
          <w:b/>
          <w:bCs/>
          <w:color w:val="000080"/>
          <w:sz w:val="22"/>
        </w:rPr>
        <w:t xml:space="preserve"> </w:t>
      </w:r>
      <w:r w:rsidRPr="00032222">
        <w:rPr>
          <w:rFonts w:ascii="Times New Roman" w:eastAsia="ＭＳ ゴシック" w:hAnsi="Times New Roman" w:cs="Times New Roman"/>
          <w:b/>
          <w:bCs/>
          <w:color w:val="000080"/>
          <w:sz w:val="22"/>
        </w:rPr>
        <w:t>＞</w:t>
      </w:r>
    </w:p>
    <w:p w:rsidR="00F776E3" w:rsidRPr="005F5B7D" w:rsidRDefault="00F776E3" w:rsidP="00F776E3">
      <w:pPr>
        <w:pStyle w:val="a3"/>
        <w:rPr>
          <w:rFonts w:ascii="Times New Roman" w:eastAsia="ＭＳ ゴシック" w:hAnsi="Times New Roman" w:cs="Times New Roman"/>
          <w:b/>
          <w:bCs/>
          <w:sz w:val="18"/>
        </w:rPr>
      </w:pPr>
      <w:r w:rsidRPr="005F5B7D">
        <w:rPr>
          <w:rFonts w:ascii="Times New Roman" w:eastAsia="ＭＳ ゴシック" w:hAnsi="ＭＳ ゴシック" w:cs="Times New Roman"/>
          <w:b/>
          <w:bCs/>
          <w:sz w:val="18"/>
        </w:rPr>
        <w:t>欧文</w:t>
      </w:r>
      <w:r w:rsidRPr="005F5B7D">
        <w:rPr>
          <w:rFonts w:ascii="Times New Roman" w:eastAsia="ＭＳ ゴシック" w:hAnsi="Times New Roman" w:cs="Times New Roman"/>
          <w:b/>
          <w:bCs/>
          <w:sz w:val="18"/>
        </w:rPr>
        <w:t>(</w:t>
      </w:r>
      <w:r w:rsidRPr="005F5B7D">
        <w:rPr>
          <w:rFonts w:ascii="Times New Roman" w:eastAsia="ＭＳ ゴシック" w:hAnsi="ＭＳ ゴシック" w:cs="Times New Roman"/>
          <w:b/>
          <w:bCs/>
          <w:sz w:val="18"/>
        </w:rPr>
        <w:t>原著</w:t>
      </w:r>
      <w:r w:rsidRPr="005F5B7D">
        <w:rPr>
          <w:rFonts w:ascii="Times New Roman" w:eastAsia="ＭＳ ゴシック" w:hAnsi="Times New Roman" w:cs="Times New Roman"/>
          <w:b/>
          <w:bCs/>
          <w:sz w:val="18"/>
        </w:rPr>
        <w:t>)</w:t>
      </w:r>
    </w:p>
    <w:p w:rsidR="00E11D9D" w:rsidRPr="00032222" w:rsidRDefault="00E11D9D" w:rsidP="00E11D9D">
      <w:pPr>
        <w:pStyle w:val="a3"/>
        <w:numPr>
          <w:ilvl w:val="0"/>
          <w:numId w:val="20"/>
        </w:numPr>
        <w:rPr>
          <w:rFonts w:ascii="Times New Roman" w:eastAsia="ＭＳ ゴシック" w:hAnsi="Times New Roman" w:cs="Times New Roman"/>
          <w:sz w:val="18"/>
          <w:szCs w:val="18"/>
        </w:rPr>
      </w:pPr>
      <w:r w:rsidRPr="00032222">
        <w:rPr>
          <w:rFonts w:ascii="Times New Roman" w:eastAsia="ＭＳ ゴシック" w:hAnsi="Times New Roman" w:cs="Times New Roman"/>
          <w:sz w:val="18"/>
          <w:szCs w:val="18"/>
        </w:rPr>
        <w:t xml:space="preserve">Satoshi </w:t>
      </w:r>
      <w:proofErr w:type="spellStart"/>
      <w:r w:rsidRPr="00032222">
        <w:rPr>
          <w:rFonts w:ascii="Times New Roman" w:eastAsia="ＭＳ ゴシック" w:hAnsi="Times New Roman" w:cs="Times New Roman"/>
          <w:sz w:val="18"/>
          <w:szCs w:val="18"/>
        </w:rPr>
        <w:t>Taie</w:t>
      </w:r>
      <w:proofErr w:type="spellEnd"/>
      <w:r w:rsidR="008E34A8"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Masaaki Ueki</w:t>
      </w:r>
      <w:r w:rsidR="008E34A8" w:rsidRPr="00032222">
        <w:rPr>
          <w:rFonts w:ascii="Times New Roman" w:eastAsia="ＭＳ ゴシック" w:hAnsi="Times New Roman" w:cs="Times New Roman"/>
          <w:sz w:val="18"/>
          <w:szCs w:val="18"/>
        </w:rPr>
        <w:t>，</w:t>
      </w:r>
      <w:proofErr w:type="spellStart"/>
      <w:r w:rsidRPr="00032222">
        <w:rPr>
          <w:rFonts w:ascii="Times New Roman" w:eastAsia="ＭＳ ゴシック" w:hAnsi="Times New Roman" w:cs="Times New Roman"/>
          <w:sz w:val="18"/>
          <w:szCs w:val="18"/>
        </w:rPr>
        <w:t>Kosuke</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Chujo</w:t>
      </w:r>
      <w:proofErr w:type="spellEnd"/>
      <w:r w:rsidR="008E34A8" w:rsidRPr="00032222">
        <w:rPr>
          <w:rFonts w:ascii="Times New Roman" w:eastAsia="ＭＳ ゴシック" w:hAnsi="Times New Roman" w:cs="Times New Roman"/>
          <w:sz w:val="18"/>
          <w:szCs w:val="18"/>
        </w:rPr>
        <w:t>，</w:t>
      </w:r>
      <w:proofErr w:type="spellStart"/>
      <w:r w:rsidRPr="00032222">
        <w:rPr>
          <w:rFonts w:ascii="Times New Roman" w:eastAsia="ＭＳ ゴシック" w:hAnsi="Times New Roman" w:cs="Times New Roman"/>
          <w:sz w:val="18"/>
          <w:szCs w:val="18"/>
        </w:rPr>
        <w:t>Takehiko</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Asaga</w:t>
      </w:r>
      <w:proofErr w:type="spellEnd"/>
      <w:r w:rsidR="008E34A8" w:rsidRPr="00032222">
        <w:rPr>
          <w:rFonts w:ascii="Times New Roman" w:eastAsia="ＭＳ ゴシック" w:hAnsi="Times New Roman" w:cs="Times New Roman"/>
          <w:sz w:val="18"/>
          <w:szCs w:val="18"/>
        </w:rPr>
        <w:t>，</w:t>
      </w:r>
      <w:proofErr w:type="spellStart"/>
      <w:r w:rsidRPr="00032222">
        <w:rPr>
          <w:rFonts w:ascii="Times New Roman" w:eastAsia="ＭＳ ゴシック" w:hAnsi="Times New Roman" w:cs="Times New Roman"/>
          <w:sz w:val="18"/>
          <w:szCs w:val="18"/>
        </w:rPr>
        <w:t>Yasuyuki</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Iwanaga</w:t>
      </w:r>
      <w:proofErr w:type="spellEnd"/>
      <w:r w:rsidR="008E34A8" w:rsidRPr="00032222">
        <w:rPr>
          <w:rFonts w:ascii="Times New Roman" w:eastAsia="ＭＳ ゴシック" w:hAnsi="Times New Roman" w:cs="Times New Roman"/>
          <w:sz w:val="18"/>
          <w:szCs w:val="18"/>
        </w:rPr>
        <w:t>，</w:t>
      </w:r>
      <w:proofErr w:type="spellStart"/>
      <w:r w:rsidRPr="00032222">
        <w:rPr>
          <w:rFonts w:ascii="Times New Roman" w:eastAsia="ＭＳ ゴシック" w:hAnsi="Times New Roman" w:cs="Times New Roman"/>
          <w:sz w:val="18"/>
          <w:szCs w:val="18"/>
        </w:rPr>
        <w:t>Junichiro</w:t>
      </w:r>
      <w:proofErr w:type="spellEnd"/>
      <w:r w:rsidRPr="00032222">
        <w:rPr>
          <w:rFonts w:ascii="Times New Roman" w:eastAsia="ＭＳ ゴシック" w:hAnsi="Times New Roman" w:cs="Times New Roman"/>
          <w:sz w:val="18"/>
          <w:szCs w:val="18"/>
        </w:rPr>
        <w:t xml:space="preserve"> Ono</w:t>
      </w:r>
      <w:r w:rsidR="008E34A8" w:rsidRPr="00032222">
        <w:rPr>
          <w:rFonts w:ascii="Times New Roman" w:eastAsia="ＭＳ ゴシック" w:hAnsi="Times New Roman" w:cs="Times New Roman"/>
          <w:sz w:val="18"/>
          <w:szCs w:val="18"/>
        </w:rPr>
        <w:t>，</w:t>
      </w:r>
      <w:proofErr w:type="spellStart"/>
      <w:r w:rsidRPr="00032222">
        <w:rPr>
          <w:rFonts w:ascii="Times New Roman" w:eastAsia="ＭＳ ゴシック" w:hAnsi="Times New Roman" w:cs="Times New Roman"/>
          <w:sz w:val="18"/>
          <w:szCs w:val="18"/>
        </w:rPr>
        <w:t>Nobuhiro</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Maekawa</w:t>
      </w:r>
      <w:proofErr w:type="spellEnd"/>
      <w:r w:rsidR="008E34A8"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 xml:space="preserve">Urinary </w:t>
      </w:r>
      <w:proofErr w:type="spellStart"/>
      <w:r w:rsidRPr="00032222">
        <w:rPr>
          <w:rFonts w:ascii="Times New Roman" w:eastAsia="ＭＳ ゴシック" w:hAnsi="Times New Roman" w:cs="Times New Roman"/>
          <w:sz w:val="18"/>
          <w:szCs w:val="18"/>
        </w:rPr>
        <w:t>trypsin</w:t>
      </w:r>
      <w:proofErr w:type="spellEnd"/>
      <w:r w:rsidRPr="00032222">
        <w:rPr>
          <w:rFonts w:ascii="Times New Roman" w:eastAsia="ＭＳ ゴシック" w:hAnsi="Times New Roman" w:cs="Times New Roman"/>
          <w:sz w:val="18"/>
          <w:szCs w:val="18"/>
        </w:rPr>
        <w:t xml:space="preserve"> inhibitor ameliorates renal tissue oxygenation after ischemic reperfusion in rats</w:t>
      </w:r>
      <w:r w:rsidR="008E34A8"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 xml:space="preserve">Journal of </w:t>
      </w:r>
      <w:r w:rsidR="0099313A" w:rsidRPr="00032222">
        <w:rPr>
          <w:rFonts w:ascii="Times New Roman" w:eastAsia="ＭＳ ゴシック" w:hAnsi="Times New Roman" w:cs="Times New Roman"/>
          <w:sz w:val="18"/>
          <w:szCs w:val="18"/>
        </w:rPr>
        <w:t>Anesthesia</w:t>
      </w:r>
      <w:r w:rsidR="008E34A8" w:rsidRPr="00032222">
        <w:rPr>
          <w:rFonts w:ascii="Times New Roman" w:eastAsia="ＭＳ ゴシック" w:hAnsi="Times New Roman" w:cs="Times New Roman"/>
          <w:sz w:val="18"/>
          <w:szCs w:val="18"/>
        </w:rPr>
        <w:t>．</w:t>
      </w:r>
      <w:r w:rsidR="0099313A" w:rsidRPr="00032222">
        <w:rPr>
          <w:rFonts w:ascii="Times New Roman" w:eastAsia="ＭＳ ゴシック" w:hAnsi="Times New Roman" w:cs="Times New Roman"/>
          <w:sz w:val="18"/>
          <w:szCs w:val="18"/>
        </w:rPr>
        <w:t>2008</w:t>
      </w:r>
      <w:r w:rsidR="001F697F">
        <w:rPr>
          <w:rFonts w:ascii="Times New Roman" w:eastAsia="ＭＳ ゴシック" w:hAnsi="Times New Roman" w:cs="Times New Roman" w:hint="eastAsia"/>
          <w:sz w:val="18"/>
          <w:szCs w:val="18"/>
        </w:rPr>
        <w:t>：</w:t>
      </w:r>
      <w:r w:rsidR="0099313A" w:rsidRPr="00032222">
        <w:rPr>
          <w:rFonts w:ascii="Times New Roman" w:eastAsia="ＭＳ ゴシック" w:hAnsi="Times New Roman" w:cs="Times New Roman"/>
          <w:sz w:val="18"/>
          <w:szCs w:val="18"/>
        </w:rPr>
        <w:t>22</w:t>
      </w:r>
      <w:r w:rsidR="001F697F">
        <w:rPr>
          <w:rFonts w:ascii="Times New Roman" w:eastAsia="ＭＳ ゴシック" w:hAnsi="Times New Roman" w:cs="Times New Roman" w:hint="eastAsia"/>
          <w:sz w:val="18"/>
          <w:szCs w:val="18"/>
        </w:rPr>
        <w:t>；</w:t>
      </w:r>
      <w:r w:rsidR="0099313A" w:rsidRPr="00032222">
        <w:rPr>
          <w:rFonts w:ascii="Times New Roman" w:eastAsia="ＭＳ ゴシック" w:hAnsi="Times New Roman" w:cs="Times New Roman"/>
          <w:sz w:val="18"/>
          <w:szCs w:val="18"/>
        </w:rPr>
        <w:t>149-54</w:t>
      </w:r>
      <w:r w:rsidR="001F697F">
        <w:rPr>
          <w:rFonts w:ascii="Times New Roman" w:eastAsia="ＭＳ ゴシック" w:hAnsi="Times New Roman" w:cs="Times New Roman" w:hint="eastAsia"/>
          <w:sz w:val="18"/>
          <w:szCs w:val="18"/>
        </w:rPr>
        <w:t>．</w:t>
      </w:r>
    </w:p>
    <w:p w:rsidR="00E11D9D" w:rsidRPr="00032222" w:rsidRDefault="00E11D9D" w:rsidP="00E11D9D">
      <w:pPr>
        <w:numPr>
          <w:ilvl w:val="0"/>
          <w:numId w:val="20"/>
        </w:numPr>
        <w:rPr>
          <w:rFonts w:ascii="Times New Roman" w:eastAsia="ＭＳ ゴシック" w:hAnsi="Times New Roman"/>
          <w:sz w:val="18"/>
          <w:szCs w:val="18"/>
        </w:rPr>
      </w:pPr>
      <w:r w:rsidRPr="00032222">
        <w:rPr>
          <w:rFonts w:ascii="Times New Roman" w:eastAsia="ＭＳ ゴシック" w:hAnsi="Times New Roman"/>
          <w:sz w:val="18"/>
          <w:szCs w:val="18"/>
        </w:rPr>
        <w:t>Masaaki Ueki</w:t>
      </w:r>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Takehiko</w:t>
      </w:r>
      <w:proofErr w:type="spellEnd"/>
      <w:r w:rsidRPr="00032222">
        <w:rPr>
          <w:rFonts w:ascii="Times New Roman" w:eastAsia="ＭＳ ゴシック" w:hAnsi="Times New Roman"/>
          <w:sz w:val="18"/>
          <w:szCs w:val="18"/>
        </w:rPr>
        <w:t xml:space="preserve"> </w:t>
      </w:r>
      <w:proofErr w:type="spellStart"/>
      <w:r w:rsidRPr="00032222">
        <w:rPr>
          <w:rFonts w:ascii="Times New Roman" w:eastAsia="ＭＳ ゴシック" w:hAnsi="Times New Roman"/>
          <w:sz w:val="18"/>
          <w:szCs w:val="18"/>
        </w:rPr>
        <w:t>Asaga</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Kousuke</w:t>
      </w:r>
      <w:proofErr w:type="spellEnd"/>
      <w:r w:rsidRPr="00032222">
        <w:rPr>
          <w:rFonts w:ascii="Times New Roman" w:eastAsia="ＭＳ ゴシック" w:hAnsi="Times New Roman"/>
          <w:sz w:val="18"/>
          <w:szCs w:val="18"/>
        </w:rPr>
        <w:t xml:space="preserve"> </w:t>
      </w:r>
      <w:proofErr w:type="spellStart"/>
      <w:r w:rsidRPr="00032222">
        <w:rPr>
          <w:rFonts w:ascii="Times New Roman" w:eastAsia="ＭＳ ゴシック" w:hAnsi="Times New Roman"/>
          <w:sz w:val="18"/>
          <w:szCs w:val="18"/>
        </w:rPr>
        <w:t>Chujo</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Junichiro</w:t>
      </w:r>
      <w:proofErr w:type="spellEnd"/>
      <w:r w:rsidRPr="00032222">
        <w:rPr>
          <w:rFonts w:ascii="Times New Roman" w:eastAsia="ＭＳ ゴシック" w:hAnsi="Times New Roman"/>
          <w:sz w:val="18"/>
          <w:szCs w:val="18"/>
        </w:rPr>
        <w:t xml:space="preserve"> Ono</w:t>
      </w:r>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Yasuyuki</w:t>
      </w:r>
      <w:proofErr w:type="spellEnd"/>
      <w:r w:rsidRPr="00032222">
        <w:rPr>
          <w:rFonts w:ascii="Times New Roman" w:eastAsia="ＭＳ ゴシック" w:hAnsi="Times New Roman"/>
          <w:sz w:val="18"/>
          <w:szCs w:val="18"/>
        </w:rPr>
        <w:t xml:space="preserve"> </w:t>
      </w:r>
      <w:proofErr w:type="spellStart"/>
      <w:r w:rsidRPr="00032222">
        <w:rPr>
          <w:rFonts w:ascii="Times New Roman" w:eastAsia="ＭＳ ゴシック" w:hAnsi="Times New Roman"/>
          <w:sz w:val="18"/>
          <w:szCs w:val="18"/>
        </w:rPr>
        <w:t>Iwanaga</w:t>
      </w:r>
      <w:proofErr w:type="spellEnd"/>
      <w:r w:rsidR="0099313A" w:rsidRPr="00032222">
        <w:rPr>
          <w:rFonts w:ascii="Times New Roman" w:eastAsia="ＭＳ ゴシック" w:hAnsi="Times New Roman"/>
          <w:sz w:val="18"/>
          <w:szCs w:val="18"/>
        </w:rPr>
        <w:t>，</w:t>
      </w:r>
      <w:r w:rsidRPr="00032222">
        <w:rPr>
          <w:rFonts w:ascii="Times New Roman" w:eastAsia="ＭＳ ゴシック" w:hAnsi="Times New Roman"/>
          <w:sz w:val="18"/>
          <w:szCs w:val="18"/>
        </w:rPr>
        <w:t xml:space="preserve">Satoshi </w:t>
      </w:r>
      <w:proofErr w:type="spellStart"/>
      <w:r w:rsidRPr="00032222">
        <w:rPr>
          <w:rFonts w:ascii="Times New Roman" w:eastAsia="ＭＳ ゴシック" w:hAnsi="Times New Roman"/>
          <w:sz w:val="18"/>
          <w:szCs w:val="18"/>
        </w:rPr>
        <w:t>Taie</w:t>
      </w:r>
      <w:proofErr w:type="spellEnd"/>
      <w:r w:rsidR="0099313A" w:rsidRPr="00032222">
        <w:rPr>
          <w:rFonts w:ascii="Times New Roman" w:eastAsia="ＭＳ ゴシック" w:hAnsi="Times New Roman"/>
          <w:sz w:val="18"/>
          <w:szCs w:val="18"/>
        </w:rPr>
        <w:t>．</w:t>
      </w:r>
      <w:r w:rsidRPr="00032222">
        <w:rPr>
          <w:rFonts w:ascii="Times New Roman" w:eastAsia="ＭＳ ゴシック" w:hAnsi="Times New Roman"/>
          <w:sz w:val="18"/>
          <w:szCs w:val="18"/>
        </w:rPr>
        <w:t>D-</w:t>
      </w:r>
      <w:proofErr w:type="spellStart"/>
      <w:r w:rsidRPr="00032222">
        <w:rPr>
          <w:rFonts w:ascii="Times New Roman" w:eastAsia="ＭＳ ゴシック" w:hAnsi="Times New Roman"/>
          <w:sz w:val="18"/>
          <w:szCs w:val="18"/>
        </w:rPr>
        <w:t>allose</w:t>
      </w:r>
      <w:proofErr w:type="spellEnd"/>
      <w:r w:rsidRPr="00032222">
        <w:rPr>
          <w:rFonts w:ascii="Times New Roman" w:eastAsia="ＭＳ ゴシック" w:hAnsi="Times New Roman"/>
          <w:sz w:val="18"/>
          <w:szCs w:val="18"/>
        </w:rPr>
        <w:t xml:space="preserve"> protects against </w:t>
      </w:r>
      <w:proofErr w:type="spellStart"/>
      <w:r w:rsidRPr="00032222">
        <w:rPr>
          <w:rFonts w:ascii="Times New Roman" w:eastAsia="ＭＳ ゴシック" w:hAnsi="Times New Roman"/>
          <w:sz w:val="18"/>
          <w:szCs w:val="18"/>
        </w:rPr>
        <w:t>endotoxemic</w:t>
      </w:r>
      <w:proofErr w:type="spellEnd"/>
      <w:r w:rsidRPr="00032222">
        <w:rPr>
          <w:rFonts w:ascii="Times New Roman" w:eastAsia="ＭＳ ゴシック" w:hAnsi="Times New Roman"/>
          <w:sz w:val="18"/>
          <w:szCs w:val="18"/>
        </w:rPr>
        <w:t xml:space="preserve"> acute renal injury</w:t>
      </w:r>
      <w:r w:rsidR="008E34A8" w:rsidRPr="00032222">
        <w:rPr>
          <w:rFonts w:ascii="Times New Roman" w:eastAsia="ＭＳ ゴシック" w:hAnsi="Times New Roman"/>
          <w:sz w:val="18"/>
          <w:szCs w:val="18"/>
        </w:rPr>
        <w:t>．</w:t>
      </w:r>
      <w:r w:rsidRPr="00032222">
        <w:rPr>
          <w:rFonts w:ascii="Times New Roman" w:eastAsia="ＭＳ ゴシック" w:hAnsi="Times New Roman"/>
          <w:sz w:val="18"/>
          <w:szCs w:val="18"/>
        </w:rPr>
        <w:t>Journal of bioscience and bioengineering</w:t>
      </w:r>
      <w:r w:rsidR="008E34A8" w:rsidRPr="00032222">
        <w:rPr>
          <w:rFonts w:ascii="Times New Roman" w:eastAsia="ＭＳ ゴシック" w:hAnsi="Times New Roman"/>
          <w:sz w:val="18"/>
          <w:szCs w:val="18"/>
        </w:rPr>
        <w:t>．</w:t>
      </w:r>
      <w:r w:rsidRPr="00032222">
        <w:rPr>
          <w:rFonts w:ascii="Times New Roman" w:eastAsia="ＭＳ ゴシック" w:hAnsi="Times New Roman"/>
          <w:sz w:val="18"/>
          <w:szCs w:val="18"/>
        </w:rPr>
        <w:t>2008</w:t>
      </w:r>
      <w:r w:rsidR="001F697F">
        <w:rPr>
          <w:rFonts w:ascii="Times New Roman" w:eastAsia="ＭＳ ゴシック" w:hAnsi="Times New Roman" w:hint="eastAsia"/>
          <w:sz w:val="18"/>
          <w:szCs w:val="18"/>
        </w:rPr>
        <w:t>：</w:t>
      </w:r>
      <w:r w:rsidRPr="00032222">
        <w:rPr>
          <w:rFonts w:ascii="Times New Roman" w:eastAsia="ＭＳ ゴシック" w:hAnsi="Times New Roman"/>
          <w:sz w:val="18"/>
          <w:szCs w:val="18"/>
        </w:rPr>
        <w:t>1</w:t>
      </w:r>
      <w:r w:rsidRPr="00B958D6">
        <w:rPr>
          <w:rFonts w:ascii="Times New Roman" w:eastAsia="ＭＳ ゴシック" w:hAnsi="Times New Roman"/>
          <w:sz w:val="18"/>
          <w:szCs w:val="18"/>
        </w:rPr>
        <w:t>05</w:t>
      </w:r>
      <w:r w:rsidR="00DC7E43" w:rsidRPr="00B958D6">
        <w:rPr>
          <w:rFonts w:ascii="Times New Roman" w:eastAsia="ＭＳ ゴシック" w:hAnsi="Times New Roman"/>
          <w:sz w:val="18"/>
          <w:szCs w:val="18"/>
        </w:rPr>
        <w:t>(5)</w:t>
      </w:r>
      <w:r w:rsidR="001F697F" w:rsidRPr="00B958D6">
        <w:rPr>
          <w:rFonts w:ascii="Times New Roman" w:eastAsia="ＭＳ ゴシック" w:hAnsi="Times New Roman" w:hint="eastAsia"/>
          <w:sz w:val="18"/>
          <w:szCs w:val="18"/>
        </w:rPr>
        <w:t>；</w:t>
      </w:r>
      <w:r w:rsidRPr="00032222">
        <w:rPr>
          <w:rFonts w:ascii="Times New Roman" w:eastAsia="ＭＳ ゴシック" w:hAnsi="Times New Roman"/>
          <w:sz w:val="18"/>
          <w:szCs w:val="18"/>
        </w:rPr>
        <w:t>481-485</w:t>
      </w:r>
      <w:r w:rsidR="001F697F">
        <w:rPr>
          <w:rFonts w:ascii="Times New Roman" w:eastAsia="ＭＳ ゴシック" w:hAnsi="Times New Roman" w:hint="eastAsia"/>
          <w:sz w:val="18"/>
          <w:szCs w:val="18"/>
        </w:rPr>
        <w:t>．</w:t>
      </w:r>
    </w:p>
    <w:p w:rsidR="00E11D9D" w:rsidRPr="00032222" w:rsidRDefault="00E11D9D" w:rsidP="00E11D9D">
      <w:pPr>
        <w:numPr>
          <w:ilvl w:val="0"/>
          <w:numId w:val="20"/>
        </w:numPr>
        <w:rPr>
          <w:rFonts w:ascii="Times New Roman" w:eastAsia="ＭＳ ゴシック" w:hAnsi="Times New Roman"/>
          <w:sz w:val="18"/>
          <w:szCs w:val="18"/>
        </w:rPr>
      </w:pPr>
      <w:proofErr w:type="spellStart"/>
      <w:r w:rsidRPr="00032222">
        <w:rPr>
          <w:rFonts w:ascii="Times New Roman" w:eastAsia="ＭＳ ゴシック" w:hAnsi="Times New Roman"/>
          <w:sz w:val="18"/>
          <w:szCs w:val="18"/>
        </w:rPr>
        <w:t>K.Chujo</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M.Ueki</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T.Asaga</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S.TaieThe</w:t>
      </w:r>
      <w:proofErr w:type="spellEnd"/>
      <w:r w:rsidR="0099313A" w:rsidRPr="00032222">
        <w:rPr>
          <w:rFonts w:ascii="Times New Roman" w:eastAsia="ＭＳ ゴシック" w:hAnsi="Times New Roman"/>
          <w:sz w:val="18"/>
          <w:szCs w:val="18"/>
        </w:rPr>
        <w:t>．</w:t>
      </w:r>
      <w:proofErr w:type="spellStart"/>
      <w:r w:rsidRPr="00032222">
        <w:rPr>
          <w:rFonts w:ascii="Times New Roman" w:eastAsia="ＭＳ ゴシック" w:hAnsi="Times New Roman"/>
          <w:sz w:val="18"/>
          <w:szCs w:val="18"/>
        </w:rPr>
        <w:t>Atrial</w:t>
      </w:r>
      <w:proofErr w:type="spellEnd"/>
      <w:r w:rsidRPr="00032222">
        <w:rPr>
          <w:rFonts w:ascii="Times New Roman" w:eastAsia="ＭＳ ゴシック" w:hAnsi="Times New Roman"/>
          <w:sz w:val="18"/>
          <w:szCs w:val="18"/>
        </w:rPr>
        <w:t xml:space="preserve"> </w:t>
      </w:r>
      <w:proofErr w:type="spellStart"/>
      <w:r w:rsidRPr="00032222">
        <w:rPr>
          <w:rFonts w:ascii="Times New Roman" w:eastAsia="ＭＳ ゴシック" w:hAnsi="Times New Roman"/>
          <w:sz w:val="18"/>
          <w:szCs w:val="18"/>
        </w:rPr>
        <w:t>Natriuretic</w:t>
      </w:r>
      <w:proofErr w:type="spellEnd"/>
      <w:r w:rsidRPr="00032222">
        <w:rPr>
          <w:rFonts w:ascii="Times New Roman" w:eastAsia="ＭＳ ゴシック" w:hAnsi="Times New Roman"/>
          <w:sz w:val="18"/>
          <w:szCs w:val="18"/>
        </w:rPr>
        <w:t xml:space="preserve"> Peptide Attenuates Ischemia/Reperfusion-Induced Renal Injury by Reducing </w:t>
      </w:r>
      <w:proofErr w:type="spellStart"/>
      <w:r w:rsidRPr="00032222">
        <w:rPr>
          <w:rFonts w:ascii="Times New Roman" w:eastAsia="ＭＳ ゴシック" w:hAnsi="Times New Roman"/>
          <w:sz w:val="18"/>
          <w:szCs w:val="18"/>
        </w:rPr>
        <w:t>Neutrophil</w:t>
      </w:r>
      <w:proofErr w:type="spellEnd"/>
      <w:r w:rsidRPr="00032222">
        <w:rPr>
          <w:rFonts w:ascii="Times New Roman" w:eastAsia="ＭＳ ゴシック" w:hAnsi="Times New Roman"/>
          <w:sz w:val="18"/>
          <w:szCs w:val="18"/>
        </w:rPr>
        <w:t xml:space="preserve"> Activation in Rats. Tohoku Journal of Experimental Medicine</w:t>
      </w:r>
      <w:r w:rsidR="0099313A" w:rsidRPr="00032222">
        <w:rPr>
          <w:rFonts w:ascii="Times New Roman" w:eastAsia="ＭＳ ゴシック" w:hAnsi="Times New Roman"/>
          <w:sz w:val="18"/>
          <w:szCs w:val="18"/>
        </w:rPr>
        <w:t>．</w:t>
      </w:r>
      <w:r w:rsidRPr="00032222">
        <w:rPr>
          <w:rFonts w:ascii="Times New Roman" w:eastAsia="ＭＳ ゴシック" w:hAnsi="Times New Roman"/>
          <w:sz w:val="18"/>
          <w:szCs w:val="18"/>
        </w:rPr>
        <w:t>2008</w:t>
      </w:r>
      <w:r w:rsidR="001F697F">
        <w:rPr>
          <w:rFonts w:ascii="Times New Roman" w:eastAsia="ＭＳ ゴシック" w:hAnsi="Times New Roman" w:hint="eastAsia"/>
          <w:sz w:val="18"/>
          <w:szCs w:val="18"/>
        </w:rPr>
        <w:t>：</w:t>
      </w:r>
      <w:r w:rsidRPr="00032222">
        <w:rPr>
          <w:rFonts w:ascii="Times New Roman" w:eastAsia="ＭＳ ゴシック" w:hAnsi="Times New Roman"/>
          <w:sz w:val="18"/>
          <w:szCs w:val="18"/>
        </w:rPr>
        <w:t>215</w:t>
      </w:r>
      <w:r w:rsidR="001F697F">
        <w:rPr>
          <w:rFonts w:ascii="Times New Roman" w:eastAsia="ＭＳ ゴシック" w:hAnsi="Times New Roman" w:hint="eastAsia"/>
          <w:sz w:val="18"/>
          <w:szCs w:val="18"/>
        </w:rPr>
        <w:t>；</w:t>
      </w:r>
      <w:r w:rsidRPr="00032222">
        <w:rPr>
          <w:rFonts w:ascii="Times New Roman" w:eastAsia="ＭＳ ゴシック" w:hAnsi="Times New Roman"/>
          <w:sz w:val="18"/>
          <w:szCs w:val="18"/>
        </w:rPr>
        <w:t>257-266</w:t>
      </w:r>
      <w:r w:rsidR="001F697F">
        <w:rPr>
          <w:rFonts w:ascii="Times New Roman" w:eastAsia="ＭＳ ゴシック" w:hAnsi="Times New Roman" w:hint="eastAsia"/>
          <w:sz w:val="18"/>
          <w:szCs w:val="18"/>
        </w:rPr>
        <w:t>．</w:t>
      </w:r>
    </w:p>
    <w:p w:rsidR="00E11D9D" w:rsidRPr="002C54D6" w:rsidRDefault="00E11D9D" w:rsidP="00E11D9D">
      <w:pPr>
        <w:numPr>
          <w:ilvl w:val="0"/>
          <w:numId w:val="20"/>
        </w:numPr>
        <w:rPr>
          <w:rFonts w:ascii="Times New Roman" w:eastAsia="ＭＳ ゴシック" w:hAnsi="Times New Roman"/>
          <w:sz w:val="18"/>
          <w:szCs w:val="18"/>
        </w:rPr>
      </w:pPr>
      <w:proofErr w:type="spellStart"/>
      <w:r w:rsidRPr="002C54D6">
        <w:rPr>
          <w:rFonts w:ascii="Times New Roman" w:eastAsia="ＭＳ ゴシック" w:hAnsi="Times New Roman"/>
          <w:sz w:val="18"/>
          <w:szCs w:val="18"/>
        </w:rPr>
        <w:t>Takehiko</w:t>
      </w:r>
      <w:proofErr w:type="spellEnd"/>
      <w:r w:rsidRPr="002C54D6">
        <w:rPr>
          <w:rFonts w:ascii="Times New Roman" w:eastAsia="ＭＳ ゴシック" w:hAnsi="Times New Roman"/>
          <w:sz w:val="18"/>
          <w:szCs w:val="18"/>
        </w:rPr>
        <w:t xml:space="preserve"> </w:t>
      </w:r>
      <w:proofErr w:type="spellStart"/>
      <w:r w:rsidRPr="002C54D6">
        <w:rPr>
          <w:rFonts w:ascii="Times New Roman" w:eastAsia="ＭＳ ゴシック" w:hAnsi="Times New Roman"/>
          <w:sz w:val="18"/>
          <w:szCs w:val="18"/>
        </w:rPr>
        <w:t>Asaga</w:t>
      </w:r>
      <w:proofErr w:type="spellEnd"/>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Masaaki Ueki</w:t>
      </w:r>
      <w:r w:rsidR="008E34A8" w:rsidRPr="002C54D6">
        <w:rPr>
          <w:rFonts w:ascii="Times New Roman" w:eastAsia="ＭＳ ゴシック" w:hAnsi="Times New Roman"/>
          <w:sz w:val="18"/>
          <w:szCs w:val="18"/>
        </w:rPr>
        <w:t>，</w:t>
      </w:r>
      <w:proofErr w:type="spellStart"/>
      <w:r w:rsidRPr="002C54D6">
        <w:rPr>
          <w:rFonts w:ascii="Times New Roman" w:eastAsia="ＭＳ ゴシック" w:hAnsi="Times New Roman"/>
          <w:sz w:val="18"/>
          <w:szCs w:val="18"/>
        </w:rPr>
        <w:t>Kousuke</w:t>
      </w:r>
      <w:proofErr w:type="spellEnd"/>
      <w:r w:rsidRPr="002C54D6">
        <w:rPr>
          <w:rFonts w:ascii="Times New Roman" w:eastAsia="ＭＳ ゴシック" w:hAnsi="Times New Roman"/>
          <w:sz w:val="18"/>
          <w:szCs w:val="18"/>
        </w:rPr>
        <w:t xml:space="preserve"> </w:t>
      </w:r>
      <w:proofErr w:type="spellStart"/>
      <w:r w:rsidRPr="002C54D6">
        <w:rPr>
          <w:rFonts w:ascii="Times New Roman" w:eastAsia="ＭＳ ゴシック" w:hAnsi="Times New Roman"/>
          <w:sz w:val="18"/>
          <w:szCs w:val="18"/>
        </w:rPr>
        <w:t>Chujo</w:t>
      </w:r>
      <w:proofErr w:type="spellEnd"/>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 xml:space="preserve">Satoshi </w:t>
      </w:r>
      <w:proofErr w:type="spellStart"/>
      <w:r w:rsidRPr="002C54D6">
        <w:rPr>
          <w:rFonts w:ascii="Times New Roman" w:eastAsia="ＭＳ ゴシック" w:hAnsi="Times New Roman"/>
          <w:sz w:val="18"/>
          <w:szCs w:val="18"/>
        </w:rPr>
        <w:t>Taie</w:t>
      </w:r>
      <w:proofErr w:type="spellEnd"/>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 xml:space="preserve">JTE-607, An Inflammatory Cytokine Synthesis Inhibitor, Attenuates Ischemia /Reperfusion-Induced Renal Injury by Reducing </w:t>
      </w:r>
      <w:proofErr w:type="spellStart"/>
      <w:r w:rsidRPr="002C54D6">
        <w:rPr>
          <w:rFonts w:ascii="Times New Roman" w:eastAsia="ＭＳ ゴシック" w:hAnsi="Times New Roman"/>
          <w:sz w:val="18"/>
          <w:szCs w:val="18"/>
        </w:rPr>
        <w:t>Neutrophil</w:t>
      </w:r>
      <w:proofErr w:type="spellEnd"/>
      <w:r w:rsidRPr="002C54D6">
        <w:rPr>
          <w:rFonts w:ascii="Times New Roman" w:eastAsia="ＭＳ ゴシック" w:hAnsi="Times New Roman"/>
          <w:sz w:val="18"/>
          <w:szCs w:val="18"/>
        </w:rPr>
        <w:t xml:space="preserve"> Activation in Rats</w:t>
      </w:r>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JOURNAL OF BIOSCIENCE AND BIOENGINEERING</w:t>
      </w:r>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2008</w:t>
      </w:r>
      <w:r w:rsidR="001F697F" w:rsidRPr="002C54D6">
        <w:rPr>
          <w:rFonts w:ascii="Times New Roman" w:eastAsia="ＭＳ ゴシック" w:hAnsi="Times New Roman" w:hint="eastAsia"/>
          <w:sz w:val="18"/>
          <w:szCs w:val="18"/>
        </w:rPr>
        <w:t>：</w:t>
      </w:r>
      <w:r w:rsidRPr="002C54D6">
        <w:rPr>
          <w:rFonts w:ascii="Times New Roman" w:eastAsia="ＭＳ ゴシック" w:hAnsi="Times New Roman"/>
          <w:sz w:val="18"/>
          <w:szCs w:val="18"/>
        </w:rPr>
        <w:t>106</w:t>
      </w:r>
      <w:r w:rsidR="001F697F" w:rsidRPr="002C54D6">
        <w:rPr>
          <w:rFonts w:ascii="Times New Roman" w:eastAsia="ＭＳ ゴシック" w:hAnsi="Times New Roman" w:hint="eastAsia"/>
          <w:sz w:val="18"/>
          <w:szCs w:val="18"/>
        </w:rPr>
        <w:t>；</w:t>
      </w:r>
      <w:r w:rsidRPr="002C54D6">
        <w:rPr>
          <w:rFonts w:ascii="Times New Roman" w:eastAsia="ＭＳ ゴシック" w:hAnsi="Times New Roman"/>
          <w:sz w:val="18"/>
          <w:szCs w:val="18"/>
        </w:rPr>
        <w:t>22-26</w:t>
      </w:r>
      <w:r w:rsidR="001F697F" w:rsidRPr="002C54D6">
        <w:rPr>
          <w:rFonts w:ascii="Times New Roman" w:eastAsia="ＭＳ ゴシック" w:hAnsi="Times New Roman" w:hint="eastAsia"/>
          <w:sz w:val="18"/>
          <w:szCs w:val="18"/>
        </w:rPr>
        <w:t>．</w:t>
      </w:r>
    </w:p>
    <w:p w:rsidR="00E11D9D" w:rsidRPr="002C54D6" w:rsidRDefault="00E11D9D" w:rsidP="00E11D9D">
      <w:pPr>
        <w:numPr>
          <w:ilvl w:val="0"/>
          <w:numId w:val="20"/>
        </w:numPr>
        <w:rPr>
          <w:rFonts w:ascii="Times New Roman" w:eastAsia="ＭＳ ゴシック" w:hAnsi="Times New Roman"/>
          <w:sz w:val="18"/>
          <w:szCs w:val="18"/>
        </w:rPr>
      </w:pPr>
      <w:r w:rsidRPr="002C54D6">
        <w:rPr>
          <w:rFonts w:ascii="Times New Roman" w:eastAsia="ＭＳ ゴシック" w:hAnsi="Times New Roman"/>
          <w:sz w:val="18"/>
          <w:szCs w:val="18"/>
        </w:rPr>
        <w:t xml:space="preserve">Yoshiharu </w:t>
      </w:r>
      <w:proofErr w:type="spellStart"/>
      <w:r w:rsidRPr="002C54D6">
        <w:rPr>
          <w:rFonts w:ascii="Times New Roman" w:eastAsia="ＭＳ ゴシック" w:hAnsi="Times New Roman"/>
          <w:sz w:val="18"/>
          <w:szCs w:val="18"/>
        </w:rPr>
        <w:t>Sawanobori</w:t>
      </w:r>
      <w:proofErr w:type="spellEnd"/>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Masaaki Ueki</w:t>
      </w:r>
      <w:r w:rsidR="008E34A8" w:rsidRPr="002C54D6">
        <w:rPr>
          <w:rFonts w:ascii="Times New Roman" w:eastAsia="ＭＳ ゴシック" w:hAnsi="Times New Roman"/>
          <w:sz w:val="18"/>
          <w:szCs w:val="18"/>
        </w:rPr>
        <w:t>，</w:t>
      </w:r>
      <w:proofErr w:type="spellStart"/>
      <w:r w:rsidRPr="002C54D6">
        <w:rPr>
          <w:rFonts w:ascii="Times New Roman" w:eastAsia="ＭＳ ゴシック" w:hAnsi="Times New Roman"/>
          <w:sz w:val="18"/>
          <w:szCs w:val="18"/>
        </w:rPr>
        <w:t>Tetsurou</w:t>
      </w:r>
      <w:proofErr w:type="spellEnd"/>
      <w:r w:rsidRPr="002C54D6">
        <w:rPr>
          <w:rFonts w:ascii="Times New Roman" w:eastAsia="ＭＳ ゴシック" w:hAnsi="Times New Roman"/>
          <w:sz w:val="18"/>
          <w:szCs w:val="18"/>
        </w:rPr>
        <w:t xml:space="preserve"> Kagawa</w:t>
      </w:r>
      <w:r w:rsidR="008E34A8" w:rsidRPr="002C54D6">
        <w:rPr>
          <w:rFonts w:ascii="Times New Roman" w:eastAsia="ＭＳ ゴシック" w:hAnsi="Times New Roman"/>
          <w:sz w:val="18"/>
          <w:szCs w:val="18"/>
        </w:rPr>
        <w:t>，</w:t>
      </w:r>
      <w:proofErr w:type="spellStart"/>
      <w:r w:rsidRPr="002C54D6">
        <w:rPr>
          <w:rFonts w:ascii="Times New Roman" w:eastAsia="ＭＳ ゴシック" w:hAnsi="Times New Roman"/>
          <w:sz w:val="18"/>
          <w:szCs w:val="18"/>
        </w:rPr>
        <w:t>Nobuhiro</w:t>
      </w:r>
      <w:proofErr w:type="spellEnd"/>
      <w:r w:rsidRPr="002C54D6">
        <w:rPr>
          <w:rFonts w:ascii="Times New Roman" w:eastAsia="ＭＳ ゴシック" w:hAnsi="Times New Roman"/>
          <w:sz w:val="18"/>
          <w:szCs w:val="18"/>
        </w:rPr>
        <w:t xml:space="preserve"> </w:t>
      </w:r>
      <w:proofErr w:type="spellStart"/>
      <w:r w:rsidRPr="002C54D6">
        <w:rPr>
          <w:rFonts w:ascii="Times New Roman" w:eastAsia="ＭＳ ゴシック" w:hAnsi="Times New Roman"/>
          <w:sz w:val="18"/>
          <w:szCs w:val="18"/>
        </w:rPr>
        <w:t>Maekawa</w:t>
      </w:r>
      <w:proofErr w:type="spellEnd"/>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 xml:space="preserve">A simple modification of the </w:t>
      </w:r>
      <w:proofErr w:type="spellStart"/>
      <w:r w:rsidRPr="002C54D6">
        <w:rPr>
          <w:rFonts w:ascii="Times New Roman" w:eastAsia="ＭＳ ゴシック" w:hAnsi="Times New Roman"/>
          <w:sz w:val="18"/>
          <w:szCs w:val="18"/>
        </w:rPr>
        <w:t>Trachlight</w:t>
      </w:r>
      <w:proofErr w:type="spellEnd"/>
      <w:r w:rsidRPr="002C54D6">
        <w:rPr>
          <w:rFonts w:ascii="Times New Roman" w:eastAsia="ＭＳ ゴシック" w:hAnsi="Times New Roman"/>
          <w:sz w:val="18"/>
          <w:szCs w:val="18"/>
        </w:rPr>
        <w:t xml:space="preserve"> for pediatric use</w:t>
      </w:r>
      <w:r w:rsidR="008E34A8" w:rsidRPr="002C54D6">
        <w:rPr>
          <w:rFonts w:ascii="Times New Roman" w:eastAsia="ＭＳ ゴシック" w:hAnsi="Times New Roman"/>
          <w:sz w:val="18"/>
          <w:szCs w:val="18"/>
        </w:rPr>
        <w:t>．</w:t>
      </w:r>
      <w:r w:rsidRPr="002C54D6">
        <w:rPr>
          <w:rFonts w:ascii="Times New Roman" w:eastAsia="ＭＳ ゴシック" w:hAnsi="Times New Roman"/>
          <w:sz w:val="18"/>
          <w:szCs w:val="18"/>
        </w:rPr>
        <w:t>Journal of Anesthesia</w:t>
      </w:r>
      <w:r w:rsidR="008E34A8" w:rsidRPr="002C54D6">
        <w:rPr>
          <w:rFonts w:ascii="Times New Roman" w:eastAsia="ＭＳ ゴシック" w:hAnsi="Times New Roman"/>
          <w:sz w:val="18"/>
          <w:szCs w:val="18"/>
        </w:rPr>
        <w:t>．</w:t>
      </w:r>
      <w:r w:rsidR="0099313A" w:rsidRPr="002C54D6">
        <w:rPr>
          <w:rFonts w:ascii="Times New Roman" w:eastAsia="ＭＳ ゴシック" w:hAnsi="Times New Roman"/>
          <w:sz w:val="18"/>
          <w:szCs w:val="18"/>
        </w:rPr>
        <w:t>2008</w:t>
      </w:r>
      <w:r w:rsidR="001F697F" w:rsidRPr="002C54D6">
        <w:rPr>
          <w:rFonts w:ascii="Times New Roman" w:eastAsia="ＭＳ ゴシック" w:hAnsi="Times New Roman" w:hint="eastAsia"/>
          <w:sz w:val="18"/>
          <w:szCs w:val="18"/>
        </w:rPr>
        <w:t>：</w:t>
      </w:r>
      <w:r w:rsidRPr="002C54D6">
        <w:rPr>
          <w:rFonts w:ascii="Times New Roman" w:eastAsia="ＭＳ ゴシック" w:hAnsi="Times New Roman"/>
          <w:sz w:val="18"/>
          <w:szCs w:val="18"/>
        </w:rPr>
        <w:t>22</w:t>
      </w:r>
      <w:r w:rsidR="001F697F" w:rsidRPr="002C54D6">
        <w:rPr>
          <w:rFonts w:ascii="Times New Roman" w:eastAsia="ＭＳ ゴシック" w:hAnsi="Times New Roman" w:hint="eastAsia"/>
          <w:sz w:val="18"/>
          <w:szCs w:val="18"/>
        </w:rPr>
        <w:t>；</w:t>
      </w:r>
      <w:r w:rsidRPr="002C54D6">
        <w:rPr>
          <w:rFonts w:ascii="Times New Roman" w:eastAsia="ＭＳ ゴシック" w:hAnsi="Times New Roman"/>
          <w:sz w:val="18"/>
          <w:szCs w:val="18"/>
        </w:rPr>
        <w:t>3</w:t>
      </w:r>
      <w:r w:rsidR="00575461" w:rsidRPr="002C54D6">
        <w:rPr>
          <w:rFonts w:ascii="Times New Roman" w:eastAsia="ＭＳ ゴシック" w:hAnsi="Times New Roman" w:hint="eastAsia"/>
          <w:sz w:val="18"/>
          <w:szCs w:val="18"/>
        </w:rPr>
        <w:t>38</w:t>
      </w:r>
      <w:r w:rsidRPr="002C54D6">
        <w:rPr>
          <w:rFonts w:ascii="Times New Roman" w:eastAsia="ＭＳ ゴシック" w:hAnsi="Times New Roman"/>
          <w:sz w:val="18"/>
          <w:szCs w:val="18"/>
        </w:rPr>
        <w:t>-3</w:t>
      </w:r>
      <w:r w:rsidR="00575461" w:rsidRPr="002C54D6">
        <w:rPr>
          <w:rFonts w:ascii="Times New Roman" w:eastAsia="ＭＳ ゴシック" w:hAnsi="Times New Roman" w:hint="eastAsia"/>
          <w:sz w:val="18"/>
          <w:szCs w:val="18"/>
        </w:rPr>
        <w:t>39</w:t>
      </w:r>
      <w:r w:rsidR="001F697F" w:rsidRPr="002C54D6">
        <w:rPr>
          <w:rFonts w:ascii="Times New Roman" w:eastAsia="ＭＳ ゴシック" w:hAnsi="Times New Roman" w:hint="eastAsia"/>
          <w:sz w:val="18"/>
          <w:szCs w:val="18"/>
        </w:rPr>
        <w:t>．</w:t>
      </w:r>
    </w:p>
    <w:p w:rsidR="0036127E" w:rsidRPr="002C54D6" w:rsidRDefault="00713E70" w:rsidP="00E11D9D">
      <w:pPr>
        <w:numPr>
          <w:ilvl w:val="0"/>
          <w:numId w:val="20"/>
        </w:numPr>
        <w:rPr>
          <w:rFonts w:ascii="Times New Roman" w:eastAsia="ＭＳ ゴシック" w:hAnsi="Times New Roman"/>
          <w:sz w:val="18"/>
          <w:szCs w:val="18"/>
        </w:rPr>
      </w:pPr>
      <w:hyperlink r:id="rId7" w:history="1">
        <w:r w:rsidR="0036127E" w:rsidRPr="002C54D6">
          <w:rPr>
            <w:rStyle w:val="a9"/>
            <w:rFonts w:ascii="Times New Roman" w:hAnsi="Times New Roman"/>
            <w:color w:val="auto"/>
            <w:sz w:val="18"/>
            <w:szCs w:val="18"/>
            <w:u w:val="none"/>
          </w:rPr>
          <w:t>Iwanaga Y</w:t>
        </w:r>
      </w:hyperlink>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"http://www.ncbi.nlm.nih.gov/pubmed?term=%22Ueno%20M%22%5BAuthor%5D"</w:instrText>
      </w:r>
      <w:r w:rsidRPr="002C54D6">
        <w:fldChar w:fldCharType="separate"/>
      </w:r>
      <w:r w:rsidR="0036127E" w:rsidRPr="002C54D6">
        <w:rPr>
          <w:rStyle w:val="a9"/>
          <w:rFonts w:ascii="Times New Roman" w:hAnsi="Times New Roman"/>
          <w:color w:val="auto"/>
          <w:sz w:val="18"/>
          <w:szCs w:val="18"/>
          <w:u w:val="none"/>
        </w:rPr>
        <w:t>Ueno M</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"http://www.ncbi.nlm.nih.gov/pubmed?term=%22Ueki%20M%22%5BAuthor%5D"</w:instrText>
      </w:r>
      <w:r w:rsidRPr="002C54D6">
        <w:fldChar w:fldCharType="separate"/>
      </w:r>
      <w:r w:rsidR="0036127E" w:rsidRPr="002C54D6">
        <w:rPr>
          <w:rStyle w:val="a9"/>
          <w:rFonts w:ascii="Times New Roman" w:hAnsi="Times New Roman"/>
          <w:color w:val="auto"/>
          <w:sz w:val="18"/>
          <w:szCs w:val="18"/>
          <w:u w:val="none"/>
        </w:rPr>
        <w:t>Ueki M</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"http://www.ncbi.nlm.nih.gov/pubmed?term=%22Huang%20CL%22%5BAuthor%5D"</w:instrText>
      </w:r>
      <w:r w:rsidRPr="002C54D6">
        <w:fldChar w:fldCharType="separate"/>
      </w:r>
      <w:r w:rsidR="0036127E" w:rsidRPr="002C54D6">
        <w:rPr>
          <w:rStyle w:val="a9"/>
          <w:rFonts w:ascii="Times New Roman" w:hAnsi="Times New Roman"/>
          <w:color w:val="auto"/>
          <w:sz w:val="18"/>
          <w:szCs w:val="18"/>
          <w:u w:val="none"/>
        </w:rPr>
        <w:t>Huang CL</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"http://www.ncbi.nlm.nih.gov/pubmed?term=%22Tomita%20S%22%5BAuthor%5D"</w:instrText>
      </w:r>
      <w:r w:rsidRPr="002C54D6">
        <w:fldChar w:fldCharType="separate"/>
      </w:r>
      <w:r w:rsidR="0036127E" w:rsidRPr="002C54D6">
        <w:rPr>
          <w:rStyle w:val="a9"/>
          <w:rFonts w:ascii="Times New Roman" w:hAnsi="Times New Roman"/>
          <w:color w:val="auto"/>
          <w:sz w:val="18"/>
          <w:szCs w:val="18"/>
          <w:u w:val="none"/>
        </w:rPr>
        <w:t>Tomita S</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"http://www.ncbi.nlm.nih.gov/pubmed?term=%22Okamoto%20Y%22%5BAuthor%5D"</w:instrText>
      </w:r>
      <w:r w:rsidRPr="002C54D6">
        <w:fldChar w:fldCharType="separate"/>
      </w:r>
      <w:r w:rsidR="0036127E" w:rsidRPr="002C54D6">
        <w:rPr>
          <w:rStyle w:val="a9"/>
          <w:rFonts w:ascii="Times New Roman" w:hAnsi="Times New Roman"/>
          <w:color w:val="auto"/>
          <w:sz w:val="18"/>
          <w:szCs w:val="18"/>
          <w:u w:val="none"/>
        </w:rPr>
        <w:t>Okamoto Y</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"http://www.ncbi.nlm.nih.gov/pubmed?term=%22Ogawa%20T%22%5BAuthor%5D"</w:instrText>
      </w:r>
      <w:r w:rsidRPr="002C54D6">
        <w:fldChar w:fldCharType="separate"/>
      </w:r>
      <w:r w:rsidR="0036127E" w:rsidRPr="002C54D6">
        <w:rPr>
          <w:rStyle w:val="a9"/>
          <w:rFonts w:ascii="Times New Roman" w:hAnsi="Times New Roman"/>
          <w:color w:val="auto"/>
          <w:sz w:val="18"/>
          <w:szCs w:val="18"/>
          <w:u w:val="none"/>
        </w:rPr>
        <w:t>Ogawa T</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"http://www.ncbi.nlm.nih.gov/pubmed?term=%22Ueda%20N%22%5BAuthor%5D"</w:instrText>
      </w:r>
      <w:r w:rsidRPr="002C54D6">
        <w:fldChar w:fldCharType="separate"/>
      </w:r>
      <w:r w:rsidR="0036127E" w:rsidRPr="002C54D6">
        <w:rPr>
          <w:rStyle w:val="a9"/>
          <w:rFonts w:ascii="Times New Roman" w:hAnsi="Times New Roman"/>
          <w:color w:val="auto"/>
          <w:sz w:val="18"/>
          <w:szCs w:val="18"/>
          <w:u w:val="none"/>
        </w:rPr>
        <w:t>Ueda N</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"http://www.ncbi.nlm.nih.gov/pubmed?term=%22Maekawa%20N%22%5BAuthor%5D"</w:instrText>
      </w:r>
      <w:r w:rsidRPr="002C54D6">
        <w:fldChar w:fldCharType="separate"/>
      </w:r>
      <w:r w:rsidR="0036127E" w:rsidRPr="002C54D6">
        <w:rPr>
          <w:rStyle w:val="a9"/>
          <w:rFonts w:ascii="Times New Roman" w:hAnsi="Times New Roman"/>
          <w:color w:val="auto"/>
          <w:sz w:val="18"/>
          <w:szCs w:val="18"/>
          <w:u w:val="none"/>
        </w:rPr>
        <w:t>Maekawa N</w:t>
      </w:r>
      <w:r w:rsidRPr="002C54D6">
        <w:fldChar w:fldCharType="end"/>
      </w:r>
      <w:r w:rsidR="009E0B22" w:rsidRPr="002C54D6">
        <w:rPr>
          <w:rFonts w:ascii="Times New Roman" w:hAnsi="Times New Roman" w:hint="eastAsia"/>
          <w:sz w:val="18"/>
          <w:szCs w:val="18"/>
        </w:rPr>
        <w:t>，</w:t>
      </w:r>
      <w:r w:rsidRPr="002C54D6">
        <w:fldChar w:fldCharType="begin"/>
      </w:r>
      <w:r w:rsidR="000E104D" w:rsidRPr="002C54D6">
        <w:instrText>HYPERLINK "http://www.ncbi.nlm.nih.gov/pubmed?term=%22Sakamoto%20H%22%5BAuthor%5D"</w:instrText>
      </w:r>
      <w:r w:rsidRPr="002C54D6">
        <w:fldChar w:fldCharType="separate"/>
      </w:r>
      <w:r w:rsidR="0036127E" w:rsidRPr="002C54D6">
        <w:rPr>
          <w:rStyle w:val="a9"/>
          <w:rFonts w:ascii="Times New Roman" w:hAnsi="Times New Roman"/>
          <w:color w:val="auto"/>
          <w:sz w:val="18"/>
          <w:szCs w:val="18"/>
          <w:u w:val="none"/>
        </w:rPr>
        <w:t>Sakamoto H</w:t>
      </w:r>
      <w:r w:rsidRPr="002C54D6">
        <w:fldChar w:fldCharType="end"/>
      </w:r>
      <w:r w:rsidR="009E0B22" w:rsidRPr="002C54D6">
        <w:rPr>
          <w:rFonts w:ascii="Times New Roman" w:hAnsi="Times New Roman" w:hint="eastAsia"/>
          <w:sz w:val="18"/>
          <w:szCs w:val="18"/>
        </w:rPr>
        <w:t>．</w:t>
      </w:r>
      <w:r w:rsidR="0036127E" w:rsidRPr="002C54D6">
        <w:rPr>
          <w:rFonts w:ascii="Times New Roman" w:hAnsi="Times New Roman"/>
          <w:bCs/>
          <w:sz w:val="18"/>
          <w:szCs w:val="18"/>
        </w:rPr>
        <w:t xml:space="preserve">The expression of </w:t>
      </w:r>
      <w:proofErr w:type="spellStart"/>
      <w:r w:rsidR="0036127E" w:rsidRPr="002C54D6">
        <w:rPr>
          <w:rFonts w:ascii="Times New Roman" w:hAnsi="Times New Roman"/>
          <w:bCs/>
          <w:sz w:val="18"/>
          <w:szCs w:val="18"/>
        </w:rPr>
        <w:t>osteopontin</w:t>
      </w:r>
      <w:proofErr w:type="spellEnd"/>
      <w:r w:rsidR="0036127E" w:rsidRPr="002C54D6">
        <w:rPr>
          <w:rFonts w:ascii="Times New Roman" w:hAnsi="Times New Roman"/>
          <w:bCs/>
          <w:sz w:val="18"/>
          <w:szCs w:val="18"/>
        </w:rPr>
        <w:t xml:space="preserve"> is increased in vessels with blood-brain barrier impairment.</w:t>
      </w:r>
      <w:r w:rsidR="009E0B22" w:rsidRPr="002C54D6">
        <w:rPr>
          <w:rFonts w:ascii="Times New Roman" w:hAnsi="Times New Roman" w:hint="eastAsia"/>
          <w:bCs/>
          <w:sz w:val="18"/>
          <w:szCs w:val="18"/>
        </w:rPr>
        <w:t>．</w:t>
      </w:r>
      <w:hyperlink r:id="rId8" w:tooltip="Neuropathology and applied neurobiology." w:history="1">
        <w:r w:rsidR="0036127E" w:rsidRPr="002C54D6">
          <w:rPr>
            <w:rStyle w:val="a9"/>
            <w:rFonts w:ascii="Times New Roman" w:hAnsi="Times New Roman"/>
            <w:color w:val="auto"/>
            <w:sz w:val="18"/>
            <w:szCs w:val="18"/>
            <w:u w:val="none"/>
          </w:rPr>
          <w:t>Neuropathol Appl Neurobiol</w:t>
        </w:r>
      </w:hyperlink>
      <w:r w:rsidR="009E0B22" w:rsidRPr="002C54D6">
        <w:rPr>
          <w:rFonts w:ascii="Times New Roman" w:hAnsi="Times New Roman" w:hint="eastAsia"/>
          <w:sz w:val="18"/>
          <w:szCs w:val="18"/>
        </w:rPr>
        <w:t>．</w:t>
      </w:r>
      <w:r w:rsidR="0036127E" w:rsidRPr="002C54D6">
        <w:rPr>
          <w:rFonts w:ascii="Times New Roman" w:hAnsi="Times New Roman"/>
          <w:sz w:val="18"/>
          <w:szCs w:val="18"/>
        </w:rPr>
        <w:t>2008 Apr;34(2)</w:t>
      </w:r>
      <w:r w:rsidR="001F697F" w:rsidRPr="002C54D6">
        <w:rPr>
          <w:rFonts w:ascii="Times New Roman" w:hAnsi="Times New Roman" w:hint="eastAsia"/>
          <w:sz w:val="18"/>
          <w:szCs w:val="18"/>
        </w:rPr>
        <w:t>；</w:t>
      </w:r>
      <w:r w:rsidR="0036127E" w:rsidRPr="002C54D6">
        <w:rPr>
          <w:rFonts w:ascii="Times New Roman" w:hAnsi="Times New Roman"/>
          <w:sz w:val="18"/>
          <w:szCs w:val="18"/>
        </w:rPr>
        <w:t>145-54</w:t>
      </w:r>
      <w:r w:rsidR="001F697F" w:rsidRPr="002C54D6">
        <w:rPr>
          <w:rFonts w:ascii="Times New Roman" w:hAnsi="Times New Roman" w:hint="eastAsia"/>
          <w:sz w:val="18"/>
          <w:szCs w:val="18"/>
        </w:rPr>
        <w:t>．</w:t>
      </w:r>
      <w:r w:rsidR="0036127E" w:rsidRPr="002C54D6">
        <w:rPr>
          <w:rFonts w:ascii="Times New Roman" w:hAnsi="Times New Roman"/>
          <w:sz w:val="18"/>
          <w:szCs w:val="18"/>
        </w:rPr>
        <w:t xml:space="preserve"> </w:t>
      </w:r>
      <w:proofErr w:type="spellStart"/>
      <w:r w:rsidR="0036127E" w:rsidRPr="002C54D6">
        <w:rPr>
          <w:rFonts w:ascii="Times New Roman" w:hAnsi="Times New Roman"/>
          <w:sz w:val="18"/>
          <w:szCs w:val="18"/>
        </w:rPr>
        <w:t>Epub</w:t>
      </w:r>
      <w:proofErr w:type="spellEnd"/>
      <w:r w:rsidR="0036127E" w:rsidRPr="002C54D6">
        <w:rPr>
          <w:rFonts w:ascii="Times New Roman" w:hAnsi="Times New Roman"/>
          <w:sz w:val="18"/>
          <w:szCs w:val="18"/>
        </w:rPr>
        <w:t xml:space="preserve"> 2007 Oct 31</w:t>
      </w:r>
      <w:r w:rsidR="001F697F" w:rsidRPr="002C54D6">
        <w:rPr>
          <w:rFonts w:ascii="Times New Roman" w:hAnsi="Times New Roman" w:hint="eastAsia"/>
          <w:sz w:val="18"/>
          <w:szCs w:val="18"/>
        </w:rPr>
        <w:t>．</w:t>
      </w:r>
    </w:p>
    <w:p w:rsidR="00E11D9D" w:rsidRPr="002C54D6" w:rsidRDefault="00E11D9D" w:rsidP="00F776E3">
      <w:pPr>
        <w:pStyle w:val="a3"/>
        <w:ind w:left="1260"/>
        <w:rPr>
          <w:rFonts w:ascii="Times New Roman" w:eastAsia="ＭＳ ゴシック" w:hAnsi="Times New Roman" w:cs="Times New Roman"/>
          <w:bCs/>
          <w:sz w:val="18"/>
          <w:szCs w:val="18"/>
        </w:rPr>
      </w:pPr>
    </w:p>
    <w:p w:rsidR="00F776E3" w:rsidRPr="005F5B7D" w:rsidRDefault="00F776E3" w:rsidP="00F776E3">
      <w:pPr>
        <w:pStyle w:val="a3"/>
        <w:rPr>
          <w:rFonts w:ascii="Times New Roman" w:eastAsia="ＭＳ ゴシック" w:hAnsi="Times New Roman" w:cs="Times New Roman"/>
          <w:b/>
          <w:bCs/>
          <w:sz w:val="18"/>
          <w:szCs w:val="18"/>
        </w:rPr>
      </w:pPr>
      <w:r w:rsidRPr="005F5B7D">
        <w:rPr>
          <w:rFonts w:ascii="Times New Roman" w:eastAsia="ＭＳ ゴシック" w:hAnsi="Times New Roman" w:cs="Times New Roman"/>
          <w:b/>
          <w:bCs/>
          <w:sz w:val="18"/>
          <w:szCs w:val="18"/>
        </w:rPr>
        <w:t>邦文</w:t>
      </w:r>
      <w:r w:rsidRPr="005F5B7D">
        <w:rPr>
          <w:rFonts w:ascii="Times New Roman" w:eastAsia="ＭＳ ゴシック" w:hAnsi="Times New Roman" w:cs="Times New Roman"/>
          <w:b/>
          <w:bCs/>
          <w:sz w:val="18"/>
        </w:rPr>
        <w:t>(</w:t>
      </w:r>
      <w:r w:rsidRPr="005F5B7D">
        <w:rPr>
          <w:rFonts w:ascii="Times New Roman" w:eastAsia="ＭＳ ゴシック" w:hAnsi="ＭＳ ゴシック" w:cs="Times New Roman"/>
          <w:b/>
          <w:bCs/>
          <w:sz w:val="18"/>
        </w:rPr>
        <w:t>原著</w:t>
      </w:r>
      <w:r w:rsidRPr="005F5B7D">
        <w:rPr>
          <w:rFonts w:ascii="Times New Roman" w:eastAsia="ＭＳ ゴシック" w:hAnsi="Times New Roman" w:cs="Times New Roman"/>
          <w:b/>
          <w:bCs/>
          <w:sz w:val="18"/>
        </w:rPr>
        <w:t>)</w:t>
      </w:r>
    </w:p>
    <w:p w:rsidR="00E11D9D" w:rsidRPr="005F5B7D" w:rsidRDefault="00E11D9D" w:rsidP="00E11D9D">
      <w:pPr>
        <w:widowControl/>
        <w:numPr>
          <w:ilvl w:val="0"/>
          <w:numId w:val="12"/>
        </w:numPr>
        <w:jc w:val="left"/>
        <w:rPr>
          <w:rFonts w:ascii="Times New Roman" w:eastAsiaTheme="minorEastAsia" w:hAnsi="Times New Roman"/>
          <w:kern w:val="0"/>
          <w:sz w:val="18"/>
          <w:szCs w:val="18"/>
        </w:rPr>
      </w:pPr>
      <w:r w:rsidRPr="005F5B7D">
        <w:rPr>
          <w:rFonts w:ascii="Times New Roman" w:eastAsiaTheme="minorEastAsia" w:hAnsiTheme="minorEastAsia"/>
          <w:kern w:val="0"/>
          <w:sz w:val="18"/>
          <w:szCs w:val="18"/>
        </w:rPr>
        <w:t>浅賀健彦</w:t>
      </w:r>
      <w:r w:rsidR="0099313A" w:rsidRPr="005F5B7D">
        <w:rPr>
          <w:rFonts w:ascii="Times New Roman" w:eastAsiaTheme="minorEastAsia" w:hAnsiTheme="minorEastAsia"/>
          <w:kern w:val="0"/>
          <w:sz w:val="18"/>
          <w:szCs w:val="18"/>
        </w:rPr>
        <w:t>，</w:t>
      </w:r>
      <w:r w:rsidRPr="005F5B7D">
        <w:rPr>
          <w:rFonts w:ascii="Times New Roman" w:eastAsiaTheme="minorEastAsia" w:hAnsiTheme="minorEastAsia"/>
          <w:kern w:val="0"/>
          <w:sz w:val="18"/>
          <w:szCs w:val="18"/>
        </w:rPr>
        <w:t>臼杵尚志</w:t>
      </w:r>
      <w:r w:rsidR="0099313A" w:rsidRPr="005F5B7D">
        <w:rPr>
          <w:rFonts w:ascii="Times New Roman" w:eastAsiaTheme="minorEastAsia" w:hAnsiTheme="minorEastAsia"/>
          <w:kern w:val="0"/>
          <w:sz w:val="18"/>
          <w:szCs w:val="18"/>
        </w:rPr>
        <w:t>．</w:t>
      </w:r>
      <w:r w:rsidRPr="005F5B7D">
        <w:rPr>
          <w:rFonts w:ascii="Times New Roman" w:eastAsiaTheme="minorEastAsia" w:hAnsiTheme="minorEastAsia"/>
          <w:kern w:val="0"/>
          <w:sz w:val="18"/>
          <w:szCs w:val="18"/>
        </w:rPr>
        <w:t>大量出血症例における準備血液量と出血量の検討</w:t>
      </w:r>
      <w:r w:rsidR="0099313A" w:rsidRPr="005F5B7D">
        <w:rPr>
          <w:rFonts w:ascii="Times New Roman" w:eastAsiaTheme="minorEastAsia" w:hAnsiTheme="minorEastAsia"/>
          <w:kern w:val="0"/>
          <w:sz w:val="18"/>
          <w:szCs w:val="18"/>
        </w:rPr>
        <w:t>．</w:t>
      </w:r>
      <w:r w:rsidRPr="005F5B7D">
        <w:rPr>
          <w:rFonts w:ascii="Times New Roman" w:eastAsiaTheme="minorEastAsia" w:hAnsiTheme="minorEastAsia"/>
          <w:kern w:val="0"/>
          <w:sz w:val="18"/>
          <w:szCs w:val="18"/>
        </w:rPr>
        <w:t>日本手術医学会誌</w:t>
      </w:r>
      <w:r w:rsidR="0099313A" w:rsidRPr="005F5B7D">
        <w:rPr>
          <w:rFonts w:ascii="Times New Roman" w:eastAsiaTheme="minorEastAsia" w:hAnsiTheme="minorEastAsia"/>
          <w:kern w:val="0"/>
          <w:sz w:val="18"/>
          <w:szCs w:val="18"/>
        </w:rPr>
        <w:t>．</w:t>
      </w:r>
      <w:r w:rsidR="0099313A" w:rsidRPr="005F5B7D">
        <w:rPr>
          <w:rFonts w:ascii="Times New Roman" w:eastAsiaTheme="minorEastAsia" w:hAnsi="Times New Roman"/>
          <w:kern w:val="0"/>
          <w:sz w:val="18"/>
          <w:szCs w:val="18"/>
        </w:rPr>
        <w:t>2008</w:t>
      </w:r>
      <w:r w:rsidR="001F697F" w:rsidRPr="005F5B7D">
        <w:rPr>
          <w:rFonts w:ascii="Times New Roman" w:eastAsiaTheme="minorEastAsia" w:hAnsiTheme="minorEastAsia"/>
          <w:kern w:val="0"/>
          <w:sz w:val="18"/>
          <w:szCs w:val="18"/>
        </w:rPr>
        <w:t>：</w:t>
      </w:r>
      <w:r w:rsidRPr="005F5B7D">
        <w:rPr>
          <w:rFonts w:ascii="Times New Roman" w:eastAsiaTheme="minorEastAsia" w:hAnsi="Times New Roman"/>
          <w:kern w:val="0"/>
          <w:sz w:val="18"/>
          <w:szCs w:val="18"/>
        </w:rPr>
        <w:t>29</w:t>
      </w:r>
      <w:r w:rsidR="001F697F" w:rsidRPr="005F5B7D">
        <w:rPr>
          <w:rFonts w:ascii="Times New Roman" w:eastAsiaTheme="minorEastAsia" w:hAnsiTheme="minorEastAsia"/>
          <w:kern w:val="0"/>
          <w:sz w:val="18"/>
          <w:szCs w:val="18"/>
        </w:rPr>
        <w:t>；</w:t>
      </w:r>
      <w:r w:rsidRPr="005F5B7D">
        <w:rPr>
          <w:rFonts w:ascii="Times New Roman" w:eastAsiaTheme="minorEastAsia" w:hAnsi="Times New Roman"/>
          <w:kern w:val="0"/>
          <w:sz w:val="18"/>
          <w:szCs w:val="18"/>
        </w:rPr>
        <w:t>280-281</w:t>
      </w:r>
      <w:r w:rsidR="001F697F" w:rsidRPr="005F5B7D">
        <w:rPr>
          <w:rFonts w:ascii="Times New Roman" w:eastAsiaTheme="minorEastAsia" w:hAnsiTheme="minorEastAsia"/>
          <w:kern w:val="0"/>
          <w:sz w:val="18"/>
          <w:szCs w:val="18"/>
        </w:rPr>
        <w:t>．</w:t>
      </w:r>
    </w:p>
    <w:p w:rsidR="00E11D9D" w:rsidRPr="005F5B7D" w:rsidRDefault="00E11D9D" w:rsidP="00E11D9D">
      <w:pPr>
        <w:pStyle w:val="a3"/>
        <w:numPr>
          <w:ilvl w:val="0"/>
          <w:numId w:val="12"/>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z w:val="18"/>
          <w:szCs w:val="18"/>
        </w:rPr>
        <w:t>武田敏宏，香川哲郎．ロクロニウムの一般的臨床使用の実際－小児麻酔におけるロクロニウムの使用法－．日本臨床麻酔学会誌</w:t>
      </w:r>
      <w:r w:rsidR="009B683E"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2008</w:t>
      </w:r>
      <w:r w:rsidR="001F697F"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28</w:t>
      </w:r>
      <w:r w:rsidR="00750CE6" w:rsidRPr="005F5B7D">
        <w:rPr>
          <w:rFonts w:ascii="Times New Roman" w:eastAsiaTheme="minorEastAsia" w:hAnsi="Times New Roman" w:cs="Times New Roman"/>
          <w:sz w:val="18"/>
          <w:szCs w:val="18"/>
        </w:rPr>
        <w:t>(4)</w:t>
      </w:r>
      <w:r w:rsidR="001F697F"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685-690</w:t>
      </w:r>
      <w:r w:rsidR="001F697F" w:rsidRPr="005F5B7D">
        <w:rPr>
          <w:rFonts w:ascii="Times New Roman" w:eastAsiaTheme="minorEastAsia" w:hAnsiTheme="minorEastAsia" w:cs="Times New Roman"/>
          <w:sz w:val="18"/>
          <w:szCs w:val="18"/>
        </w:rPr>
        <w:t>．</w:t>
      </w:r>
    </w:p>
    <w:p w:rsidR="00E11D9D" w:rsidRPr="005F5B7D" w:rsidRDefault="00E11D9D" w:rsidP="00E11D9D">
      <w:pPr>
        <w:pStyle w:val="a3"/>
        <w:numPr>
          <w:ilvl w:val="0"/>
          <w:numId w:val="12"/>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z w:val="18"/>
          <w:szCs w:val="18"/>
        </w:rPr>
        <w:t>永井翼</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武田敏宏</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島田憲宏</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重松文子</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山木良一</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小松久男</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帝王切開に対する脊髄くも膜下硬膜外併用麻酔</w:t>
      </w:r>
      <w:r w:rsidRPr="005F5B7D">
        <w:rPr>
          <w:rFonts w:ascii="Times New Roman" w:eastAsiaTheme="minorEastAsia" w:hAnsi="Times New Roman" w:cs="Times New Roman"/>
          <w:sz w:val="18"/>
          <w:szCs w:val="18"/>
        </w:rPr>
        <w:t>(CSEA)</w:t>
      </w:r>
      <w:r w:rsidRPr="005F5B7D">
        <w:rPr>
          <w:rFonts w:ascii="Times New Roman" w:eastAsiaTheme="minorEastAsia" w:hAnsiTheme="minorEastAsia" w:cs="Times New Roman"/>
          <w:sz w:val="18"/>
          <w:szCs w:val="18"/>
        </w:rPr>
        <w:t>における高比重と等比重ブピバカインの比較</w:t>
      </w:r>
      <w:r w:rsidR="008E34A8"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日本臨床麻酔学会誌</w:t>
      </w:r>
      <w:r w:rsidR="008E34A8" w:rsidRPr="005F5B7D">
        <w:rPr>
          <w:rFonts w:ascii="Times New Roman" w:eastAsiaTheme="minorEastAsia" w:hAnsiTheme="minorEastAsia" w:cs="Times New Roman"/>
          <w:sz w:val="18"/>
          <w:szCs w:val="18"/>
        </w:rPr>
        <w:t>．</w:t>
      </w:r>
      <w:r w:rsidR="008E34A8" w:rsidRPr="005F5B7D">
        <w:rPr>
          <w:rFonts w:ascii="Times New Roman" w:eastAsiaTheme="minorEastAsia" w:hAnsi="Times New Roman" w:cs="Times New Roman"/>
          <w:sz w:val="18"/>
          <w:szCs w:val="18"/>
        </w:rPr>
        <w:t>2008</w:t>
      </w:r>
      <w:r w:rsidR="001F697F"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28</w:t>
      </w:r>
      <w:r w:rsidR="001F697F"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925-928</w:t>
      </w:r>
      <w:r w:rsidR="001F697F" w:rsidRPr="005F5B7D">
        <w:rPr>
          <w:rFonts w:ascii="Times New Roman" w:eastAsiaTheme="minorEastAsia" w:hAnsiTheme="minorEastAsia" w:cs="Times New Roman"/>
          <w:sz w:val="18"/>
          <w:szCs w:val="18"/>
        </w:rPr>
        <w:t>．</w:t>
      </w:r>
    </w:p>
    <w:p w:rsidR="00F776E3" w:rsidRPr="00032222" w:rsidRDefault="00F776E3" w:rsidP="00F776E3">
      <w:pPr>
        <w:pStyle w:val="a3"/>
        <w:rPr>
          <w:rFonts w:ascii="Times New Roman" w:eastAsia="ＭＳ ゴシック" w:hAnsi="Times New Roman" w:cs="Times New Roman"/>
          <w:bCs/>
          <w:sz w:val="18"/>
        </w:rPr>
      </w:pPr>
    </w:p>
    <w:p w:rsidR="00F776E3" w:rsidRPr="005F5B7D" w:rsidRDefault="00F776E3" w:rsidP="00F776E3">
      <w:pPr>
        <w:pStyle w:val="a3"/>
        <w:rPr>
          <w:rFonts w:ascii="Times New Roman" w:eastAsia="ＭＳ ゴシック" w:hAnsi="Times New Roman" w:cs="Times New Roman"/>
          <w:b/>
          <w:bCs/>
          <w:sz w:val="18"/>
        </w:rPr>
      </w:pPr>
      <w:r w:rsidRPr="005F5B7D">
        <w:rPr>
          <w:rFonts w:ascii="Times New Roman" w:eastAsia="ＭＳ ゴシック" w:hAnsi="ＭＳ ゴシック" w:cs="Times New Roman"/>
          <w:b/>
          <w:bCs/>
          <w:sz w:val="18"/>
        </w:rPr>
        <w:t>邦文</w:t>
      </w:r>
      <w:r w:rsidRPr="005F5B7D">
        <w:rPr>
          <w:rFonts w:ascii="Times New Roman" w:eastAsia="ＭＳ ゴシック" w:hAnsi="Times New Roman" w:cs="Times New Roman"/>
          <w:b/>
          <w:bCs/>
          <w:sz w:val="18"/>
        </w:rPr>
        <w:t>(</w:t>
      </w:r>
      <w:r w:rsidRPr="005F5B7D">
        <w:rPr>
          <w:rFonts w:ascii="Times New Roman" w:eastAsia="ＭＳ ゴシック" w:hAnsi="ＭＳ ゴシック" w:cs="Times New Roman"/>
          <w:b/>
          <w:bCs/>
          <w:sz w:val="18"/>
        </w:rPr>
        <w:t>その他</w:t>
      </w:r>
      <w:r w:rsidRPr="005F5B7D">
        <w:rPr>
          <w:rFonts w:ascii="Times New Roman" w:eastAsia="ＭＳ ゴシック" w:hAnsi="Times New Roman" w:cs="Times New Roman"/>
          <w:b/>
          <w:bCs/>
          <w:sz w:val="18"/>
        </w:rPr>
        <w:t>)</w:t>
      </w:r>
    </w:p>
    <w:p w:rsidR="008E34A8" w:rsidRPr="005F5B7D" w:rsidRDefault="008E34A8" w:rsidP="008E34A8">
      <w:pPr>
        <w:pStyle w:val="a3"/>
        <w:numPr>
          <w:ilvl w:val="0"/>
          <w:numId w:val="21"/>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pacing w:val="6"/>
          <w:sz w:val="18"/>
          <w:szCs w:val="18"/>
        </w:rPr>
        <w:lastRenderedPageBreak/>
        <w:t>浅賀健彦，別宮小由理，田家諭，岩永康之，植木正明，前川信博．手術を契機に播種性血管内凝固症候群に血栓性血小板減少性紫斑病／溶血性尿毒症症候群を合併した一例．日本集中治療医学会誌．</w:t>
      </w:r>
      <w:r w:rsidRPr="005F5B7D">
        <w:rPr>
          <w:rFonts w:ascii="Times New Roman" w:eastAsiaTheme="minorEastAsia" w:hAnsi="Times New Roman" w:cs="Times New Roman"/>
          <w:spacing w:val="6"/>
          <w:sz w:val="18"/>
          <w:szCs w:val="18"/>
        </w:rPr>
        <w:t>2008</w:t>
      </w:r>
      <w:r w:rsidR="001F697F" w:rsidRPr="005F5B7D">
        <w:rPr>
          <w:rFonts w:ascii="Times New Roman" w:eastAsiaTheme="minorEastAsia" w:hAnsiTheme="minorEastAsia" w:cs="Times New Roman"/>
          <w:spacing w:val="6"/>
          <w:sz w:val="18"/>
          <w:szCs w:val="18"/>
        </w:rPr>
        <w:t>：</w:t>
      </w:r>
      <w:r w:rsidRPr="005F5B7D">
        <w:rPr>
          <w:rFonts w:ascii="Times New Roman" w:eastAsiaTheme="minorEastAsia" w:hAnsi="Times New Roman" w:cs="Times New Roman"/>
          <w:spacing w:val="6"/>
          <w:sz w:val="18"/>
          <w:szCs w:val="18"/>
        </w:rPr>
        <w:t>15</w:t>
      </w:r>
      <w:r w:rsidR="001F697F" w:rsidRPr="005F5B7D">
        <w:rPr>
          <w:rFonts w:ascii="Times New Roman" w:eastAsiaTheme="minorEastAsia" w:hAnsiTheme="minorEastAsia" w:cs="Times New Roman"/>
          <w:spacing w:val="6"/>
          <w:sz w:val="18"/>
          <w:szCs w:val="18"/>
        </w:rPr>
        <w:t>；</w:t>
      </w:r>
      <w:r w:rsidRPr="005F5B7D">
        <w:rPr>
          <w:rFonts w:ascii="Times New Roman" w:eastAsiaTheme="minorEastAsia" w:hAnsi="Times New Roman" w:cs="Times New Roman"/>
          <w:spacing w:val="6"/>
          <w:sz w:val="18"/>
          <w:szCs w:val="18"/>
        </w:rPr>
        <w:t>339-340</w:t>
      </w:r>
      <w:r w:rsidR="001F697F" w:rsidRPr="005F5B7D">
        <w:rPr>
          <w:rFonts w:ascii="Times New Roman" w:eastAsiaTheme="minorEastAsia" w:hAnsiTheme="minorEastAsia" w:cs="Times New Roman"/>
          <w:spacing w:val="6"/>
          <w:sz w:val="18"/>
          <w:szCs w:val="18"/>
        </w:rPr>
        <w:t>．</w:t>
      </w:r>
    </w:p>
    <w:p w:rsidR="008E34A8" w:rsidRPr="00032222" w:rsidRDefault="008E34A8" w:rsidP="008E34A8">
      <w:pPr>
        <w:pStyle w:val="a3"/>
        <w:rPr>
          <w:rFonts w:ascii="Times New Roman" w:eastAsia="ＭＳ ゴシック" w:hAnsi="Times New Roman" w:cs="Times New Roman"/>
          <w:bCs/>
          <w:sz w:val="18"/>
          <w:szCs w:val="18"/>
        </w:rPr>
      </w:pPr>
    </w:p>
    <w:p w:rsidR="00F776E3" w:rsidRPr="00032222" w:rsidRDefault="00F776E3">
      <w:pPr>
        <w:pStyle w:val="a3"/>
        <w:rPr>
          <w:rFonts w:ascii="Times New Roman" w:eastAsia="ＭＳ ゴシック" w:hAnsi="Times New Roman" w:cs="Times New Roman"/>
          <w:b/>
          <w:bCs/>
          <w:color w:val="000080"/>
          <w:sz w:val="22"/>
        </w:rPr>
      </w:pPr>
      <w:r w:rsidRPr="00032222">
        <w:rPr>
          <w:rFonts w:ascii="Times New Roman" w:eastAsia="ＭＳ ゴシック" w:hAnsi="Times New Roman" w:cs="Times New Roman"/>
          <w:b/>
          <w:bCs/>
          <w:color w:val="000080"/>
          <w:sz w:val="22"/>
        </w:rPr>
        <w:t>＜学会発表＞</w:t>
      </w:r>
    </w:p>
    <w:p w:rsidR="008E34A8" w:rsidRPr="00032222" w:rsidRDefault="00F776E3" w:rsidP="00F776E3">
      <w:pPr>
        <w:pStyle w:val="a3"/>
        <w:rPr>
          <w:rFonts w:ascii="Times New Roman" w:eastAsia="ＭＳ ゴシック" w:hAnsi="Times New Roman" w:cs="Times New Roman"/>
          <w:b/>
          <w:bCs/>
          <w:sz w:val="18"/>
        </w:rPr>
      </w:pPr>
      <w:r w:rsidRPr="00032222">
        <w:rPr>
          <w:rFonts w:ascii="Times New Roman" w:eastAsia="ＭＳ ゴシック" w:hAnsi="Times New Roman" w:cs="Times New Roman"/>
          <w:b/>
          <w:bCs/>
          <w:sz w:val="18"/>
        </w:rPr>
        <w:t>学会発表（特別講演，シンポジウム等）</w:t>
      </w:r>
    </w:p>
    <w:p w:rsidR="00945F0A" w:rsidRPr="005F5B7D" w:rsidRDefault="00945F0A" w:rsidP="00945F0A">
      <w:pPr>
        <w:pStyle w:val="a3"/>
        <w:numPr>
          <w:ilvl w:val="0"/>
          <w:numId w:val="40"/>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植木正明．ポスター座長：薬理学・オピオイド・その他．日本麻酔科学会第</w:t>
      </w:r>
      <w:r w:rsidRPr="005F5B7D">
        <w:rPr>
          <w:rFonts w:ascii="Times New Roman" w:eastAsiaTheme="minorEastAsia" w:hAnsi="Times New Roman" w:cs="Times New Roman"/>
          <w:sz w:val="18"/>
          <w:szCs w:val="18"/>
        </w:rPr>
        <w:t>55</w:t>
      </w:r>
      <w:r w:rsidRPr="005F5B7D">
        <w:rPr>
          <w:rFonts w:ascii="Times New Roman" w:eastAsiaTheme="minorEastAsia" w:hAnsiTheme="minorEastAsia" w:cs="Times New Roman"/>
          <w:sz w:val="18"/>
          <w:szCs w:val="18"/>
        </w:rPr>
        <w:t>回学術集会</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w:t>
      </w:r>
      <w:r w:rsidRPr="005F5B7D">
        <w:rPr>
          <w:rFonts w:ascii="Times New Roman" w:eastAsiaTheme="minorEastAsia" w:hAnsiTheme="minorEastAsia" w:cs="Times New Roman"/>
          <w:sz w:val="18"/>
          <w:szCs w:val="18"/>
        </w:rPr>
        <w:t>横浜</w:t>
      </w:r>
      <w:r w:rsidRPr="005F5B7D">
        <w:rPr>
          <w:rFonts w:ascii="Times New Roman" w:eastAsiaTheme="minorEastAsia" w:hAnsi="Times New Roman" w:cs="Times New Roman"/>
          <w:sz w:val="18"/>
          <w:szCs w:val="18"/>
        </w:rPr>
        <w:t>)</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88518C" w:rsidRPr="005F5B7D">
        <w:rPr>
          <w:rFonts w:ascii="Times New Roman" w:eastAsiaTheme="minorEastAsia" w:hAnsiTheme="minorEastAsia" w:cs="Times New Roman"/>
          <w:sz w:val="18"/>
          <w:szCs w:val="18"/>
        </w:rPr>
        <w:t>年</w:t>
      </w:r>
      <w:r w:rsidR="0088518C" w:rsidRPr="005F5B7D">
        <w:rPr>
          <w:rFonts w:ascii="Times New Roman" w:eastAsiaTheme="minorEastAsia" w:hAnsi="Times New Roman" w:cs="Times New Roman"/>
          <w:sz w:val="18"/>
          <w:szCs w:val="18"/>
        </w:rPr>
        <w:t>6</w:t>
      </w:r>
      <w:r w:rsidR="0088518C"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12</w:t>
      </w:r>
      <w:r w:rsidR="0088518C" w:rsidRPr="005F5B7D">
        <w:rPr>
          <w:rFonts w:ascii="Times New Roman" w:eastAsiaTheme="minorEastAsia" w:hAnsiTheme="minorEastAsia" w:cs="Times New Roman"/>
          <w:sz w:val="18"/>
          <w:szCs w:val="18"/>
        </w:rPr>
        <w:t>日</w:t>
      </w:r>
    </w:p>
    <w:p w:rsidR="00945F0A" w:rsidRPr="005F5B7D" w:rsidRDefault="00945F0A" w:rsidP="00945F0A">
      <w:pPr>
        <w:pStyle w:val="a3"/>
        <w:numPr>
          <w:ilvl w:val="0"/>
          <w:numId w:val="40"/>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中條浩介．ポスター座長：術後鎮痛・硬膜外．日本麻酔科学会第</w:t>
      </w:r>
      <w:r w:rsidRPr="005F5B7D">
        <w:rPr>
          <w:rFonts w:ascii="Times New Roman" w:eastAsiaTheme="minorEastAsia" w:hAnsi="Times New Roman" w:cs="Times New Roman"/>
          <w:sz w:val="18"/>
          <w:szCs w:val="18"/>
        </w:rPr>
        <w:t>55</w:t>
      </w:r>
      <w:r w:rsidRPr="005F5B7D">
        <w:rPr>
          <w:rFonts w:ascii="Times New Roman" w:eastAsiaTheme="minorEastAsia" w:hAnsiTheme="minorEastAsia" w:cs="Times New Roman"/>
          <w:sz w:val="18"/>
          <w:szCs w:val="18"/>
        </w:rPr>
        <w:t>回学術集会</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w:t>
      </w:r>
      <w:r w:rsidRPr="005F5B7D">
        <w:rPr>
          <w:rFonts w:ascii="Times New Roman" w:eastAsiaTheme="minorEastAsia" w:hAnsiTheme="minorEastAsia" w:cs="Times New Roman"/>
          <w:sz w:val="18"/>
          <w:szCs w:val="18"/>
        </w:rPr>
        <w:t>横浜</w:t>
      </w:r>
      <w:r w:rsidRPr="005F5B7D">
        <w:rPr>
          <w:rFonts w:ascii="Times New Roman" w:eastAsiaTheme="minorEastAsia" w:hAnsi="Times New Roman" w:cs="Times New Roman"/>
          <w:sz w:val="18"/>
          <w:szCs w:val="18"/>
        </w:rPr>
        <w:t>)</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88518C"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6</w:t>
      </w:r>
      <w:r w:rsidR="0088518C"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13</w:t>
      </w:r>
      <w:r w:rsidR="0088518C" w:rsidRPr="005F5B7D">
        <w:rPr>
          <w:rFonts w:ascii="Times New Roman" w:eastAsiaTheme="minorEastAsia" w:hAnsiTheme="minorEastAsia" w:cs="Times New Roman"/>
          <w:sz w:val="18"/>
          <w:szCs w:val="18"/>
        </w:rPr>
        <w:t>日</w:t>
      </w:r>
    </w:p>
    <w:p w:rsidR="00945F0A" w:rsidRPr="005F5B7D" w:rsidRDefault="00945F0A" w:rsidP="00945F0A">
      <w:pPr>
        <w:pStyle w:val="a3"/>
        <w:numPr>
          <w:ilvl w:val="0"/>
          <w:numId w:val="40"/>
        </w:numPr>
        <w:rPr>
          <w:rFonts w:ascii="Times New Roman" w:eastAsiaTheme="minorEastAsia" w:hAnsi="Times New Roman" w:cs="Times New Roman"/>
          <w:b/>
          <w:bCs/>
          <w:sz w:val="18"/>
          <w:szCs w:val="18"/>
        </w:rPr>
      </w:pPr>
      <w:r w:rsidRPr="005F5B7D">
        <w:rPr>
          <w:rFonts w:ascii="Times New Roman" w:eastAsiaTheme="minorEastAsia" w:hAnsiTheme="minorEastAsia" w:cs="Times New Roman"/>
          <w:sz w:val="18"/>
          <w:szCs w:val="18"/>
        </w:rPr>
        <w:t>白神豪太郎．教授就任講演：私の研究史、</w:t>
      </w:r>
      <w:r w:rsidRPr="005F5B7D">
        <w:rPr>
          <w:rFonts w:ascii="Times New Roman" w:eastAsiaTheme="minorEastAsia" w:hAnsi="Times New Roman" w:cs="Times New Roman"/>
          <w:sz w:val="18"/>
          <w:szCs w:val="18"/>
        </w:rPr>
        <w:t>from ANP to AMB</w:t>
      </w:r>
      <w:r w:rsidRPr="005F5B7D">
        <w:rPr>
          <w:rFonts w:ascii="Times New Roman" w:eastAsiaTheme="minorEastAsia" w:hAnsiTheme="minorEastAsia" w:cs="Times New Roman"/>
          <w:sz w:val="18"/>
          <w:szCs w:val="18"/>
        </w:rPr>
        <w:t>．</w:t>
      </w:r>
      <w:r w:rsidR="00131A90" w:rsidRPr="005F5B7D">
        <w:rPr>
          <w:rFonts w:ascii="Times New Roman" w:eastAsiaTheme="minorEastAsia" w:hAnsiTheme="minorEastAsia" w:cs="Times New Roman"/>
          <w:sz w:val="18"/>
          <w:szCs w:val="18"/>
        </w:rPr>
        <w:t>第</w:t>
      </w:r>
      <w:r w:rsidR="00131A90" w:rsidRPr="005F5B7D">
        <w:rPr>
          <w:rFonts w:ascii="Times New Roman" w:eastAsiaTheme="minorEastAsia" w:hAnsi="Times New Roman" w:cs="Times New Roman"/>
          <w:sz w:val="18"/>
          <w:szCs w:val="18"/>
        </w:rPr>
        <w:t>45</w:t>
      </w:r>
      <w:r w:rsidR="00131A90" w:rsidRPr="005F5B7D">
        <w:rPr>
          <w:rFonts w:ascii="Times New Roman" w:eastAsiaTheme="minorEastAsia" w:hAnsiTheme="minorEastAsia" w:cs="Times New Roman"/>
          <w:sz w:val="18"/>
          <w:szCs w:val="18"/>
        </w:rPr>
        <w:t>回</w:t>
      </w:r>
      <w:r w:rsidRPr="005F5B7D">
        <w:rPr>
          <w:rFonts w:ascii="Times New Roman" w:eastAsiaTheme="minorEastAsia" w:hAnsiTheme="minorEastAsia" w:cs="Times New Roman"/>
          <w:sz w:val="18"/>
          <w:szCs w:val="18"/>
        </w:rPr>
        <w:t>日本麻酔科学会中国四国支部学術集会</w:t>
      </w:r>
      <w:r w:rsidR="00131A90" w:rsidRPr="005F5B7D">
        <w:rPr>
          <w:rFonts w:ascii="Times New Roman" w:eastAsiaTheme="minorEastAsia" w:hAnsi="Times New Roman" w:cs="Times New Roman"/>
          <w:sz w:val="18"/>
          <w:szCs w:val="18"/>
        </w:rPr>
        <w:t xml:space="preserve"> (</w:t>
      </w:r>
      <w:r w:rsidR="00131A90" w:rsidRPr="005F5B7D">
        <w:rPr>
          <w:rFonts w:ascii="Times New Roman" w:eastAsiaTheme="minorEastAsia" w:hAnsiTheme="minorEastAsia" w:cs="Times New Roman"/>
          <w:sz w:val="18"/>
          <w:szCs w:val="18"/>
        </w:rPr>
        <w:t>松山</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88518C"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9</w:t>
      </w:r>
      <w:r w:rsidR="0088518C"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20</w:t>
      </w:r>
      <w:r w:rsidR="0088518C" w:rsidRPr="005F5B7D">
        <w:rPr>
          <w:rFonts w:ascii="Times New Roman" w:eastAsiaTheme="minorEastAsia" w:hAnsiTheme="minorEastAsia" w:cs="Times New Roman"/>
          <w:sz w:val="18"/>
          <w:szCs w:val="18"/>
        </w:rPr>
        <w:t>日</w:t>
      </w:r>
    </w:p>
    <w:p w:rsidR="00945F0A" w:rsidRPr="005F5B7D" w:rsidRDefault="00945F0A" w:rsidP="00945F0A">
      <w:pPr>
        <w:pStyle w:val="a3"/>
        <w:numPr>
          <w:ilvl w:val="0"/>
          <w:numId w:val="40"/>
        </w:numPr>
        <w:rPr>
          <w:rFonts w:ascii="Times New Roman" w:eastAsiaTheme="minorEastAsia" w:hAnsi="Times New Roman" w:cs="Times New Roman"/>
          <w:b/>
          <w:bCs/>
          <w:sz w:val="18"/>
          <w:szCs w:val="18"/>
        </w:rPr>
      </w:pPr>
      <w:r w:rsidRPr="005F5B7D">
        <w:rPr>
          <w:rFonts w:ascii="Times New Roman" w:eastAsiaTheme="minorEastAsia" w:hAnsiTheme="minorEastAsia" w:cs="Times New Roman"/>
          <w:sz w:val="18"/>
          <w:szCs w:val="18"/>
        </w:rPr>
        <w:t>白神豪太郎，伊良波浩．シンポジウム座長</w:t>
      </w:r>
      <w:r w:rsidR="00131A9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成人の日帰り麻酔．日本臨床麻酔学会第</w:t>
      </w:r>
      <w:r w:rsidRPr="005F5B7D">
        <w:rPr>
          <w:rFonts w:ascii="Times New Roman" w:eastAsiaTheme="minorEastAsia" w:hAnsi="Times New Roman" w:cs="Times New Roman"/>
          <w:sz w:val="18"/>
          <w:szCs w:val="18"/>
        </w:rPr>
        <w:t>28</w:t>
      </w:r>
      <w:r w:rsidRPr="005F5B7D">
        <w:rPr>
          <w:rFonts w:ascii="Times New Roman" w:eastAsiaTheme="minorEastAsia" w:hAnsiTheme="minorEastAsia" w:cs="Times New Roman"/>
          <w:sz w:val="18"/>
          <w:szCs w:val="18"/>
        </w:rPr>
        <w:t>回大会</w:t>
      </w:r>
      <w:r w:rsidR="00131A90" w:rsidRPr="005F5B7D">
        <w:rPr>
          <w:rFonts w:ascii="Times New Roman" w:eastAsiaTheme="minorEastAsia" w:hAnsi="Times New Roman" w:cs="Times New Roman"/>
          <w:sz w:val="18"/>
          <w:szCs w:val="18"/>
        </w:rPr>
        <w:t xml:space="preserve"> (</w:t>
      </w:r>
      <w:r w:rsidR="00131A90" w:rsidRPr="005F5B7D">
        <w:rPr>
          <w:rFonts w:ascii="Times New Roman" w:eastAsiaTheme="minorEastAsia" w:hAnsiTheme="minorEastAsia" w:cs="Times New Roman"/>
          <w:sz w:val="18"/>
          <w:szCs w:val="18"/>
        </w:rPr>
        <w:t>京都</w:t>
      </w:r>
      <w:r w:rsidR="00131A90"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88518C"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11</w:t>
      </w:r>
      <w:r w:rsidR="0088518C"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20</w:t>
      </w:r>
      <w:r w:rsidR="0088518C" w:rsidRPr="005F5B7D">
        <w:rPr>
          <w:rFonts w:ascii="Times New Roman" w:eastAsiaTheme="minorEastAsia" w:hAnsiTheme="minorEastAsia" w:cs="Times New Roman"/>
          <w:sz w:val="18"/>
          <w:szCs w:val="18"/>
        </w:rPr>
        <w:t>日</w:t>
      </w:r>
    </w:p>
    <w:p w:rsidR="00F776E3" w:rsidRPr="00032222" w:rsidRDefault="00F776E3" w:rsidP="00F776E3">
      <w:pPr>
        <w:pStyle w:val="a3"/>
        <w:rPr>
          <w:rFonts w:ascii="Times New Roman" w:eastAsia="ＭＳ ゴシック" w:hAnsi="Times New Roman" w:cs="Times New Roman"/>
          <w:b/>
          <w:bCs/>
          <w:color w:val="FF0000"/>
          <w:sz w:val="18"/>
        </w:rPr>
      </w:pPr>
    </w:p>
    <w:p w:rsidR="008E34A8" w:rsidRPr="00032222" w:rsidRDefault="008E34A8" w:rsidP="008E34A8">
      <w:pPr>
        <w:pStyle w:val="a3"/>
        <w:rPr>
          <w:rFonts w:ascii="Times New Roman" w:eastAsia="ＭＳ ゴシック" w:hAnsi="Times New Roman" w:cs="Times New Roman"/>
          <w:b/>
          <w:bCs/>
          <w:sz w:val="18"/>
        </w:rPr>
      </w:pPr>
      <w:r w:rsidRPr="00032222">
        <w:rPr>
          <w:rFonts w:ascii="Times New Roman" w:eastAsia="ＭＳ ゴシック" w:hAnsi="Times New Roman" w:cs="Times New Roman"/>
          <w:b/>
          <w:bCs/>
          <w:sz w:val="18"/>
        </w:rPr>
        <w:t>学会発表（一般講演，国際学会）</w:t>
      </w:r>
    </w:p>
    <w:p w:rsidR="00945F0A" w:rsidRPr="00032222" w:rsidRDefault="00945F0A" w:rsidP="00945F0A">
      <w:pPr>
        <w:pStyle w:val="a3"/>
        <w:numPr>
          <w:ilvl w:val="0"/>
          <w:numId w:val="45"/>
        </w:numPr>
        <w:rPr>
          <w:rFonts w:ascii="Times New Roman" w:eastAsia="ＭＳ ゴシック" w:hAnsi="Times New Roman" w:cs="Times New Roman"/>
          <w:sz w:val="18"/>
          <w:szCs w:val="18"/>
        </w:rPr>
      </w:pPr>
      <w:proofErr w:type="spellStart"/>
      <w:r w:rsidRPr="00032222">
        <w:rPr>
          <w:rFonts w:ascii="Times New Roman" w:eastAsia="ＭＳ ゴシック" w:hAnsi="Times New Roman" w:cs="Times New Roman"/>
          <w:sz w:val="18"/>
          <w:szCs w:val="18"/>
        </w:rPr>
        <w:t>Gotaro</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Shirakami</w:t>
      </w:r>
      <w:proofErr w:type="spellEnd"/>
      <w:r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Shogo Matsuura</w:t>
      </w:r>
      <w:r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Masami Sato</w:t>
      </w:r>
      <w:r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Kazuhiko Fukuda</w:t>
      </w:r>
      <w:r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 xml:space="preserve"> Effect of </w:t>
      </w:r>
      <w:proofErr w:type="spellStart"/>
      <w:r w:rsidRPr="00032222">
        <w:rPr>
          <w:rFonts w:ascii="Times New Roman" w:eastAsia="ＭＳ ゴシック" w:hAnsi="Times New Roman" w:cs="Times New Roman"/>
          <w:sz w:val="18"/>
          <w:szCs w:val="18"/>
        </w:rPr>
        <w:t>sevoflurane</w:t>
      </w:r>
      <w:proofErr w:type="spellEnd"/>
      <w:r w:rsidRPr="00032222">
        <w:rPr>
          <w:rFonts w:ascii="Times New Roman" w:eastAsia="ＭＳ ゴシック" w:hAnsi="Times New Roman" w:cs="Times New Roman"/>
          <w:sz w:val="18"/>
          <w:szCs w:val="18"/>
        </w:rPr>
        <w:t xml:space="preserve"> titration on </w:t>
      </w:r>
      <w:proofErr w:type="spellStart"/>
      <w:r w:rsidRPr="00032222">
        <w:rPr>
          <w:rFonts w:ascii="Times New Roman" w:eastAsia="ＭＳ ゴシック" w:hAnsi="Times New Roman" w:cs="Times New Roman"/>
          <w:sz w:val="18"/>
          <w:szCs w:val="18"/>
        </w:rPr>
        <w:t>perioperative</w:t>
      </w:r>
      <w:proofErr w:type="spellEnd"/>
      <w:r w:rsidRPr="00032222">
        <w:rPr>
          <w:rFonts w:ascii="Times New Roman" w:eastAsia="ＭＳ ゴシック" w:hAnsi="Times New Roman" w:cs="Times New Roman"/>
          <w:sz w:val="18"/>
          <w:szCs w:val="18"/>
        </w:rPr>
        <w:t xml:space="preserve"> </w:t>
      </w:r>
      <w:proofErr w:type="spellStart"/>
      <w:r w:rsidRPr="00032222">
        <w:rPr>
          <w:rFonts w:ascii="Times New Roman" w:eastAsia="ＭＳ ゴシック" w:hAnsi="Times New Roman" w:cs="Times New Roman"/>
          <w:sz w:val="18"/>
          <w:szCs w:val="18"/>
        </w:rPr>
        <w:t>hemodynamics</w:t>
      </w:r>
      <w:proofErr w:type="spellEnd"/>
      <w:r w:rsidRPr="00032222">
        <w:rPr>
          <w:rFonts w:ascii="Times New Roman" w:eastAsia="ＭＳ ゴシック" w:hAnsi="Times New Roman" w:cs="Times New Roman"/>
          <w:sz w:val="18"/>
          <w:szCs w:val="18"/>
        </w:rPr>
        <w:t xml:space="preserve"> and </w:t>
      </w:r>
      <w:proofErr w:type="spellStart"/>
      <w:r w:rsidRPr="00032222">
        <w:rPr>
          <w:rFonts w:ascii="Times New Roman" w:eastAsia="ＭＳ ゴシック" w:hAnsi="Times New Roman" w:cs="Times New Roman"/>
          <w:sz w:val="18"/>
          <w:szCs w:val="18"/>
        </w:rPr>
        <w:t>postanesthesia</w:t>
      </w:r>
      <w:proofErr w:type="spellEnd"/>
      <w:r w:rsidRPr="00032222">
        <w:rPr>
          <w:rFonts w:ascii="Times New Roman" w:eastAsia="ＭＳ ゴシック" w:hAnsi="Times New Roman" w:cs="Times New Roman"/>
          <w:sz w:val="18"/>
          <w:szCs w:val="18"/>
        </w:rPr>
        <w:t xml:space="preserve"> recovery profiles</w:t>
      </w:r>
      <w:r w:rsidRPr="00032222">
        <w:rPr>
          <w:rFonts w:ascii="Times New Roman" w:eastAsia="ＭＳ ゴシック" w:hAnsi="Times New Roman" w:cs="Times New Roman"/>
          <w:sz w:val="18"/>
          <w:szCs w:val="18"/>
        </w:rPr>
        <w:t>．</w:t>
      </w:r>
      <w:r w:rsidRPr="00032222">
        <w:rPr>
          <w:rFonts w:ascii="Times New Roman" w:eastAsia="ＭＳ ゴシック" w:hAnsi="Times New Roman" w:cs="Times New Roman"/>
          <w:sz w:val="18"/>
          <w:szCs w:val="18"/>
        </w:rPr>
        <w:t>ASA annual meeting</w:t>
      </w:r>
      <w:r w:rsidRPr="00032222">
        <w:rPr>
          <w:rFonts w:ascii="Times New Roman" w:eastAsia="ＭＳ ゴシック" w:hAnsi="Times New Roman" w:cs="Times New Roman"/>
          <w:sz w:val="18"/>
          <w:szCs w:val="18"/>
        </w:rPr>
        <w:t>．</w:t>
      </w:r>
      <w:r w:rsidR="00B958D6">
        <w:rPr>
          <w:rFonts w:ascii="Times New Roman" w:eastAsia="ＭＳ ゴシック" w:hAnsi="Times New Roman" w:cs="Times New Roman"/>
          <w:sz w:val="18"/>
          <w:szCs w:val="18"/>
        </w:rPr>
        <w:t>2008.10.20</w:t>
      </w:r>
    </w:p>
    <w:p w:rsidR="00945F0A" w:rsidRPr="00032222" w:rsidRDefault="00945F0A" w:rsidP="008E34A8">
      <w:pPr>
        <w:pStyle w:val="a3"/>
        <w:rPr>
          <w:rFonts w:ascii="Times New Roman" w:eastAsia="ＭＳ ゴシック" w:hAnsi="Times New Roman" w:cs="Times New Roman"/>
          <w:b/>
          <w:bCs/>
          <w:sz w:val="18"/>
        </w:rPr>
      </w:pPr>
    </w:p>
    <w:p w:rsidR="00F776E3" w:rsidRPr="00032222" w:rsidRDefault="00F776E3" w:rsidP="00F776E3">
      <w:pPr>
        <w:pStyle w:val="a3"/>
        <w:rPr>
          <w:rFonts w:ascii="Times New Roman" w:eastAsia="ＭＳ ゴシック" w:hAnsi="Times New Roman" w:cs="Times New Roman"/>
          <w:b/>
          <w:bCs/>
          <w:sz w:val="18"/>
        </w:rPr>
      </w:pPr>
      <w:r w:rsidRPr="00032222">
        <w:rPr>
          <w:rFonts w:ascii="Times New Roman" w:eastAsia="ＭＳ ゴシック" w:hAnsi="Times New Roman" w:cs="Times New Roman"/>
          <w:b/>
          <w:bCs/>
          <w:sz w:val="18"/>
        </w:rPr>
        <w:t>学会発表（一般講演，国内学会）</w:t>
      </w:r>
    </w:p>
    <w:p w:rsidR="008534BE" w:rsidRPr="005F5B7D" w:rsidRDefault="008534BE" w:rsidP="00131A90">
      <w:pPr>
        <w:pStyle w:val="a3"/>
        <w:numPr>
          <w:ilvl w:val="0"/>
          <w:numId w:val="8"/>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z w:val="18"/>
          <w:szCs w:val="18"/>
        </w:rPr>
        <w:t>岡部悠吾，田家　諭，澤登慶治，森美津子，別宮小由理，佐野　愛，宮脇有紀，植木正明．原因不明の</w:t>
      </w:r>
      <w:proofErr w:type="spellStart"/>
      <w:r w:rsidRPr="005F5B7D">
        <w:rPr>
          <w:rFonts w:ascii="Times New Roman" w:eastAsiaTheme="minorEastAsia" w:hAnsi="Times New Roman" w:cs="Times New Roman"/>
          <w:sz w:val="18"/>
          <w:szCs w:val="18"/>
        </w:rPr>
        <w:t>Pneumobilia</w:t>
      </w:r>
      <w:proofErr w:type="spellEnd"/>
      <w:r w:rsidRPr="005F5B7D">
        <w:rPr>
          <w:rFonts w:ascii="Times New Roman" w:eastAsiaTheme="minorEastAsia" w:hAnsiTheme="minorEastAsia" w:cs="Times New Roman"/>
          <w:sz w:val="18"/>
          <w:szCs w:val="18"/>
        </w:rPr>
        <w:t>から敗血症性ショックに至った１例．</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25</w:t>
      </w:r>
      <w:r w:rsidRPr="005F5B7D">
        <w:rPr>
          <w:rFonts w:ascii="Times New Roman" w:eastAsiaTheme="minorEastAsia" w:hAnsiTheme="minorEastAsia" w:cs="Times New Roman"/>
          <w:bCs/>
          <w:sz w:val="18"/>
          <w:szCs w:val="18"/>
        </w:rPr>
        <w:t>回日本集中治療医学会中国四国地方会</w:t>
      </w:r>
      <w:r w:rsidRPr="005F5B7D">
        <w:rPr>
          <w:rFonts w:ascii="Times New Roman" w:eastAsiaTheme="minorEastAsia" w:hAnsi="Times New Roman" w:cs="Times New Roman"/>
          <w:bCs/>
          <w:sz w:val="18"/>
          <w:szCs w:val="18"/>
        </w:rPr>
        <w:t xml:space="preserve"> (</w:t>
      </w:r>
      <w:r w:rsidRPr="005F5B7D">
        <w:rPr>
          <w:rFonts w:ascii="Times New Roman" w:eastAsiaTheme="minorEastAsia" w:hAnsiTheme="minorEastAsia" w:cs="Times New Roman"/>
          <w:bCs/>
          <w:sz w:val="18"/>
          <w:szCs w:val="18"/>
        </w:rPr>
        <w:t>出雲市</w:t>
      </w:r>
      <w:r w:rsidRPr="005F5B7D">
        <w:rPr>
          <w:rFonts w:ascii="Times New Roman" w:eastAsiaTheme="minorEastAsia" w:hAnsi="Times New Roman" w:cs="Times New Roman"/>
          <w:bCs/>
          <w:sz w:val="18"/>
          <w:szCs w:val="18"/>
        </w:rPr>
        <w:t>) 2008</w:t>
      </w:r>
      <w:r w:rsidRPr="005F5B7D">
        <w:rPr>
          <w:rFonts w:ascii="Times New Roman" w:eastAsiaTheme="minorEastAsia" w:hAnsiTheme="minorEastAsia" w:cs="Times New Roman"/>
          <w:bCs/>
          <w:sz w:val="18"/>
          <w:szCs w:val="18"/>
        </w:rPr>
        <w:t>年</w:t>
      </w:r>
      <w:r w:rsidRPr="005F5B7D">
        <w:rPr>
          <w:rFonts w:ascii="Times New Roman" w:eastAsiaTheme="minorEastAsia" w:hAnsi="Times New Roman" w:cs="Times New Roman"/>
          <w:bCs/>
          <w:sz w:val="18"/>
          <w:szCs w:val="18"/>
        </w:rPr>
        <w:t>1</w:t>
      </w:r>
      <w:r w:rsidRPr="005F5B7D">
        <w:rPr>
          <w:rFonts w:ascii="Times New Roman" w:eastAsiaTheme="minorEastAsia" w:hAnsiTheme="minorEastAsia" w:cs="Times New Roman"/>
          <w:bCs/>
          <w:sz w:val="18"/>
          <w:szCs w:val="18"/>
        </w:rPr>
        <w:t>月</w:t>
      </w:r>
      <w:r w:rsidRPr="005F5B7D">
        <w:rPr>
          <w:rFonts w:ascii="Times New Roman" w:eastAsiaTheme="minorEastAsia" w:hAnsi="Times New Roman" w:cs="Times New Roman"/>
          <w:bCs/>
          <w:sz w:val="18"/>
          <w:szCs w:val="18"/>
        </w:rPr>
        <w:t>26</w:t>
      </w:r>
      <w:r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z w:val="18"/>
          <w:szCs w:val="18"/>
        </w:rPr>
        <w:t>浅賀健彦，田家　諭，小野純一郎，植木正明．ウスナスタチンは好中球の活性化を抑制し、ラット敗血症性肺傷害を軽減する．</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35</w:t>
      </w:r>
      <w:r w:rsidRPr="005F5B7D">
        <w:rPr>
          <w:rFonts w:ascii="Times New Roman" w:eastAsiaTheme="minorEastAsia" w:hAnsiTheme="minorEastAsia" w:cs="Times New Roman"/>
          <w:bCs/>
          <w:sz w:val="18"/>
          <w:szCs w:val="18"/>
        </w:rPr>
        <w:t>回日本集中治療医学会学術集会</w:t>
      </w:r>
      <w:r w:rsidR="009B683E" w:rsidRPr="005F5B7D">
        <w:rPr>
          <w:rFonts w:ascii="Times New Roman" w:eastAsiaTheme="minorEastAsia" w:hAnsi="Times New Roman" w:cs="Times New Roman"/>
          <w:bCs/>
          <w:sz w:val="18"/>
          <w:szCs w:val="18"/>
        </w:rPr>
        <w:t xml:space="preserve"> (</w:t>
      </w:r>
      <w:r w:rsidR="009B683E" w:rsidRPr="005F5B7D">
        <w:rPr>
          <w:rFonts w:ascii="Times New Roman" w:eastAsiaTheme="minorEastAsia" w:hAnsiTheme="minorEastAsia" w:cs="Times New Roman"/>
          <w:bCs/>
          <w:sz w:val="18"/>
          <w:szCs w:val="18"/>
        </w:rPr>
        <w:t>東京</w:t>
      </w:r>
      <w:r w:rsidR="009B683E" w:rsidRPr="005F5B7D">
        <w:rPr>
          <w:rFonts w:ascii="Times New Roman" w:eastAsiaTheme="minorEastAsia" w:hAnsi="Times New Roman" w:cs="Times New Roman"/>
          <w:bCs/>
          <w:sz w:val="18"/>
          <w:szCs w:val="18"/>
        </w:rPr>
        <w:t xml:space="preserve">) </w:t>
      </w:r>
      <w:r w:rsidRPr="005F5B7D">
        <w:rPr>
          <w:rFonts w:ascii="Times New Roman" w:eastAsiaTheme="minorEastAsia" w:hAnsi="Times New Roman" w:cs="Times New Roman"/>
          <w:bCs/>
          <w:sz w:val="18"/>
          <w:szCs w:val="18"/>
        </w:rPr>
        <w:t>2008</w:t>
      </w:r>
      <w:r w:rsidR="004545E7" w:rsidRPr="005F5B7D">
        <w:rPr>
          <w:rFonts w:ascii="Times New Roman" w:eastAsiaTheme="minorEastAsia" w:hAnsiTheme="minorEastAsia" w:cs="Times New Roman"/>
          <w:bCs/>
          <w:sz w:val="18"/>
          <w:szCs w:val="18"/>
        </w:rPr>
        <w:t>年</w:t>
      </w:r>
      <w:r w:rsidRPr="005F5B7D">
        <w:rPr>
          <w:rFonts w:ascii="Times New Roman" w:eastAsiaTheme="minorEastAsia" w:hAnsi="Times New Roman" w:cs="Times New Roman"/>
          <w:bCs/>
          <w:sz w:val="18"/>
          <w:szCs w:val="18"/>
        </w:rPr>
        <w:t>2</w:t>
      </w:r>
      <w:r w:rsidR="004545E7" w:rsidRPr="005F5B7D">
        <w:rPr>
          <w:rFonts w:ascii="Times New Roman" w:eastAsiaTheme="minorEastAsia" w:hAnsiTheme="minorEastAsia" w:cs="Times New Roman"/>
          <w:bCs/>
          <w:sz w:val="18"/>
          <w:szCs w:val="18"/>
        </w:rPr>
        <w:t>月</w:t>
      </w:r>
      <w:r w:rsidRPr="005F5B7D">
        <w:rPr>
          <w:rFonts w:ascii="Times New Roman" w:eastAsiaTheme="minorEastAsia" w:hAnsi="Times New Roman" w:cs="Times New Roman"/>
          <w:bCs/>
          <w:sz w:val="18"/>
          <w:szCs w:val="18"/>
        </w:rPr>
        <w:t>14</w:t>
      </w:r>
      <w:r w:rsidR="004545E7"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植木正明，中條浩介，宮脇</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有紀，北村</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裕亮，簗瀬</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賢．アロースによる</w:t>
      </w:r>
      <w:r w:rsidRPr="005F5B7D">
        <w:rPr>
          <w:rFonts w:ascii="Times New Roman" w:eastAsiaTheme="minorEastAsia" w:hAnsi="Times New Roman" w:cs="Times New Roman"/>
          <w:sz w:val="18"/>
          <w:szCs w:val="18"/>
        </w:rPr>
        <w:t>LPS</w:t>
      </w:r>
      <w:r w:rsidRPr="005F5B7D">
        <w:rPr>
          <w:rFonts w:ascii="Times New Roman" w:eastAsiaTheme="minorEastAsia" w:hAnsiTheme="minorEastAsia" w:cs="Times New Roman"/>
          <w:sz w:val="18"/>
          <w:szCs w:val="18"/>
        </w:rPr>
        <w:t>誘発後の腎臓での炎症反応に及ぼす影響．第</w:t>
      </w:r>
      <w:r w:rsidRPr="005F5B7D">
        <w:rPr>
          <w:rFonts w:ascii="Times New Roman" w:eastAsiaTheme="minorEastAsia" w:hAnsi="Times New Roman" w:cs="Times New Roman"/>
          <w:sz w:val="18"/>
          <w:szCs w:val="18"/>
        </w:rPr>
        <w:t>35</w:t>
      </w:r>
      <w:r w:rsidRPr="005F5B7D">
        <w:rPr>
          <w:rFonts w:ascii="Times New Roman" w:eastAsiaTheme="minorEastAsia" w:hAnsiTheme="minorEastAsia" w:cs="Times New Roman"/>
          <w:sz w:val="18"/>
          <w:szCs w:val="18"/>
        </w:rPr>
        <w:t>回日本集中治療医学会学術集会</w:t>
      </w:r>
      <w:r w:rsidR="004545E7" w:rsidRPr="005F5B7D">
        <w:rPr>
          <w:rFonts w:ascii="Times New Roman" w:eastAsiaTheme="minorEastAsia" w:hAnsi="Times New Roman" w:cs="Times New Roman"/>
          <w:bCs/>
          <w:sz w:val="18"/>
          <w:szCs w:val="18"/>
        </w:rPr>
        <w:t>(</w:t>
      </w:r>
      <w:r w:rsidR="004545E7" w:rsidRPr="005F5B7D">
        <w:rPr>
          <w:rFonts w:ascii="Times New Roman" w:eastAsiaTheme="minorEastAsia" w:hAnsiTheme="minorEastAsia" w:cs="Times New Roman"/>
          <w:bCs/>
          <w:sz w:val="18"/>
          <w:szCs w:val="18"/>
        </w:rPr>
        <w:t>東京</w:t>
      </w:r>
      <w:r w:rsidR="004545E7" w:rsidRPr="005F5B7D">
        <w:rPr>
          <w:rFonts w:ascii="Times New Roman" w:eastAsiaTheme="minorEastAsia" w:hAnsi="Times New Roman" w:cs="Times New Roman"/>
          <w:bCs/>
          <w:sz w:val="18"/>
          <w:szCs w:val="18"/>
        </w:rPr>
        <w:t>) 2008</w:t>
      </w:r>
      <w:r w:rsidR="004545E7" w:rsidRPr="005F5B7D">
        <w:rPr>
          <w:rFonts w:ascii="Times New Roman" w:eastAsiaTheme="minorEastAsia" w:hAnsiTheme="minorEastAsia" w:cs="Times New Roman"/>
          <w:bCs/>
          <w:sz w:val="18"/>
          <w:szCs w:val="18"/>
        </w:rPr>
        <w:t>年</w:t>
      </w:r>
      <w:r w:rsidR="004545E7" w:rsidRPr="005F5B7D">
        <w:rPr>
          <w:rFonts w:ascii="Times New Roman" w:eastAsiaTheme="minorEastAsia" w:hAnsi="Times New Roman" w:cs="Times New Roman"/>
          <w:bCs/>
          <w:sz w:val="18"/>
          <w:szCs w:val="18"/>
        </w:rPr>
        <w:t>2</w:t>
      </w:r>
      <w:r w:rsidR="004545E7" w:rsidRPr="005F5B7D">
        <w:rPr>
          <w:rFonts w:ascii="Times New Roman" w:eastAsiaTheme="minorEastAsia" w:hAnsiTheme="minorEastAsia" w:cs="Times New Roman"/>
          <w:bCs/>
          <w:sz w:val="18"/>
          <w:szCs w:val="18"/>
        </w:rPr>
        <w:t>月</w:t>
      </w:r>
      <w:r w:rsidR="004545E7" w:rsidRPr="005F5B7D">
        <w:rPr>
          <w:rFonts w:ascii="Times New Roman" w:eastAsiaTheme="minorEastAsia" w:hAnsi="Times New Roman" w:cs="Times New Roman"/>
          <w:bCs/>
          <w:sz w:val="18"/>
          <w:szCs w:val="18"/>
        </w:rPr>
        <w:t>14</w:t>
      </w:r>
      <w:r w:rsidR="004545E7"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田家　諭，別宮小由理，古泉真理，森美津子，岡部悠吾，澤登慶治．左室形成術の早期術後管理の検討．第</w:t>
      </w:r>
      <w:r w:rsidRPr="005F5B7D">
        <w:rPr>
          <w:rFonts w:ascii="Times New Roman" w:eastAsiaTheme="minorEastAsia" w:hAnsi="Times New Roman" w:cs="Times New Roman"/>
          <w:sz w:val="18"/>
          <w:szCs w:val="18"/>
        </w:rPr>
        <w:t>35</w:t>
      </w:r>
      <w:r w:rsidRPr="005F5B7D">
        <w:rPr>
          <w:rFonts w:ascii="Times New Roman" w:eastAsiaTheme="minorEastAsia" w:hAnsiTheme="minorEastAsia" w:cs="Times New Roman"/>
          <w:sz w:val="18"/>
          <w:szCs w:val="18"/>
        </w:rPr>
        <w:t>回日本集中治療医学会学術集会</w:t>
      </w:r>
      <w:r w:rsidR="004545E7" w:rsidRPr="005F5B7D">
        <w:rPr>
          <w:rFonts w:ascii="Times New Roman" w:eastAsiaTheme="minorEastAsia" w:hAnsi="Times New Roman" w:cs="Times New Roman"/>
          <w:bCs/>
          <w:sz w:val="18"/>
          <w:szCs w:val="18"/>
        </w:rPr>
        <w:t>(</w:t>
      </w:r>
      <w:r w:rsidR="004545E7" w:rsidRPr="005F5B7D">
        <w:rPr>
          <w:rFonts w:ascii="Times New Roman" w:eastAsiaTheme="minorEastAsia" w:hAnsiTheme="minorEastAsia" w:cs="Times New Roman"/>
          <w:bCs/>
          <w:sz w:val="18"/>
          <w:szCs w:val="18"/>
        </w:rPr>
        <w:t>東京</w:t>
      </w:r>
      <w:r w:rsidR="004545E7" w:rsidRPr="005F5B7D">
        <w:rPr>
          <w:rFonts w:ascii="Times New Roman" w:eastAsiaTheme="minorEastAsia" w:hAnsi="Times New Roman" w:cs="Times New Roman"/>
          <w:bCs/>
          <w:sz w:val="18"/>
          <w:szCs w:val="18"/>
        </w:rPr>
        <w:t>) 2008</w:t>
      </w:r>
      <w:r w:rsidR="004545E7" w:rsidRPr="005F5B7D">
        <w:rPr>
          <w:rFonts w:ascii="Times New Roman" w:eastAsiaTheme="minorEastAsia" w:hAnsiTheme="minorEastAsia" w:cs="Times New Roman"/>
          <w:bCs/>
          <w:sz w:val="18"/>
          <w:szCs w:val="18"/>
        </w:rPr>
        <w:t>年</w:t>
      </w:r>
      <w:r w:rsidR="004545E7" w:rsidRPr="005F5B7D">
        <w:rPr>
          <w:rFonts w:ascii="Times New Roman" w:eastAsiaTheme="minorEastAsia" w:hAnsi="Times New Roman" w:cs="Times New Roman"/>
          <w:bCs/>
          <w:sz w:val="18"/>
          <w:szCs w:val="18"/>
        </w:rPr>
        <w:t>2</w:t>
      </w:r>
      <w:r w:rsidR="004545E7" w:rsidRPr="005F5B7D">
        <w:rPr>
          <w:rFonts w:ascii="Times New Roman" w:eastAsiaTheme="minorEastAsia" w:hAnsiTheme="minorEastAsia" w:cs="Times New Roman"/>
          <w:bCs/>
          <w:sz w:val="18"/>
          <w:szCs w:val="18"/>
        </w:rPr>
        <w:t>月</w:t>
      </w:r>
      <w:r w:rsidR="004545E7" w:rsidRPr="005F5B7D">
        <w:rPr>
          <w:rFonts w:ascii="Times New Roman" w:eastAsiaTheme="minorEastAsia" w:hAnsi="Times New Roman" w:cs="Times New Roman"/>
          <w:bCs/>
          <w:sz w:val="18"/>
          <w:szCs w:val="18"/>
        </w:rPr>
        <w:t>14</w:t>
      </w:r>
      <w:r w:rsidR="004545E7"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岩永康之，前川信博，植木</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正明．血液脳関門障害血管組織におけるオステオポンチン</w:t>
      </w:r>
      <w:r w:rsidRPr="005F5B7D">
        <w:rPr>
          <w:rFonts w:ascii="Times New Roman" w:eastAsiaTheme="minorEastAsia" w:hAnsi="Times New Roman" w:cs="Times New Roman"/>
          <w:sz w:val="18"/>
          <w:szCs w:val="18"/>
        </w:rPr>
        <w:t>mRNA</w:t>
      </w:r>
      <w:r w:rsidRPr="005F5B7D">
        <w:rPr>
          <w:rFonts w:ascii="Times New Roman" w:eastAsiaTheme="minorEastAsia" w:hAnsiTheme="minorEastAsia" w:cs="Times New Roman"/>
          <w:sz w:val="18"/>
          <w:szCs w:val="18"/>
        </w:rPr>
        <w:t>の発現増加</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第</w:t>
      </w:r>
      <w:r w:rsidRPr="005F5B7D">
        <w:rPr>
          <w:rFonts w:ascii="Times New Roman" w:eastAsiaTheme="minorEastAsia" w:hAnsi="Times New Roman" w:cs="Times New Roman"/>
          <w:sz w:val="18"/>
          <w:szCs w:val="18"/>
        </w:rPr>
        <w:t>35</w:t>
      </w:r>
      <w:r w:rsidRPr="005F5B7D">
        <w:rPr>
          <w:rFonts w:ascii="Times New Roman" w:eastAsiaTheme="minorEastAsia" w:hAnsiTheme="minorEastAsia" w:cs="Times New Roman"/>
          <w:sz w:val="18"/>
          <w:szCs w:val="18"/>
        </w:rPr>
        <w:t>回日本集中治療医学会学術集会</w:t>
      </w:r>
      <w:r w:rsidR="004545E7" w:rsidRPr="005F5B7D">
        <w:rPr>
          <w:rFonts w:ascii="Times New Roman" w:eastAsiaTheme="minorEastAsia" w:hAnsi="Times New Roman" w:cs="Times New Roman"/>
          <w:bCs/>
          <w:sz w:val="18"/>
          <w:szCs w:val="18"/>
        </w:rPr>
        <w:t>(</w:t>
      </w:r>
      <w:r w:rsidR="004545E7" w:rsidRPr="005F5B7D">
        <w:rPr>
          <w:rFonts w:ascii="Times New Roman" w:eastAsiaTheme="minorEastAsia" w:hAnsiTheme="minorEastAsia" w:cs="Times New Roman"/>
          <w:bCs/>
          <w:sz w:val="18"/>
          <w:szCs w:val="18"/>
        </w:rPr>
        <w:t>東京</w:t>
      </w:r>
      <w:r w:rsidR="004545E7" w:rsidRPr="005F5B7D">
        <w:rPr>
          <w:rFonts w:ascii="Times New Roman" w:eastAsiaTheme="minorEastAsia" w:hAnsi="Times New Roman" w:cs="Times New Roman"/>
          <w:bCs/>
          <w:sz w:val="18"/>
          <w:szCs w:val="18"/>
        </w:rPr>
        <w:t>) 2008</w:t>
      </w:r>
      <w:r w:rsidR="004545E7" w:rsidRPr="005F5B7D">
        <w:rPr>
          <w:rFonts w:ascii="Times New Roman" w:eastAsiaTheme="minorEastAsia" w:hAnsiTheme="minorEastAsia" w:cs="Times New Roman"/>
          <w:bCs/>
          <w:sz w:val="18"/>
          <w:szCs w:val="18"/>
        </w:rPr>
        <w:t>年</w:t>
      </w:r>
      <w:r w:rsidR="004545E7" w:rsidRPr="005F5B7D">
        <w:rPr>
          <w:rFonts w:ascii="Times New Roman" w:eastAsiaTheme="minorEastAsia" w:hAnsi="Times New Roman" w:cs="Times New Roman"/>
          <w:bCs/>
          <w:sz w:val="18"/>
          <w:szCs w:val="18"/>
        </w:rPr>
        <w:t>2</w:t>
      </w:r>
      <w:r w:rsidR="004545E7" w:rsidRPr="005F5B7D">
        <w:rPr>
          <w:rFonts w:ascii="Times New Roman" w:eastAsiaTheme="minorEastAsia" w:hAnsiTheme="minorEastAsia" w:cs="Times New Roman"/>
          <w:bCs/>
          <w:sz w:val="18"/>
          <w:szCs w:val="18"/>
        </w:rPr>
        <w:t>月</w:t>
      </w:r>
      <w:r w:rsidR="004545E7" w:rsidRPr="005F5B7D">
        <w:rPr>
          <w:rFonts w:ascii="Times New Roman" w:eastAsiaTheme="minorEastAsia" w:hAnsi="Times New Roman" w:cs="Times New Roman"/>
          <w:bCs/>
          <w:sz w:val="18"/>
          <w:szCs w:val="18"/>
        </w:rPr>
        <w:t>16</w:t>
      </w:r>
      <w:r w:rsidR="004545E7" w:rsidRPr="005F5B7D">
        <w:rPr>
          <w:rFonts w:ascii="Times New Roman" w:eastAsiaTheme="minorEastAsia" w:hAnsiTheme="minorEastAsia" w:cs="Times New Roman"/>
          <w:bCs/>
          <w:sz w:val="18"/>
          <w:szCs w:val="18"/>
        </w:rPr>
        <w:t>日</w:t>
      </w:r>
    </w:p>
    <w:p w:rsidR="008534BE" w:rsidRPr="005F5B7D" w:rsidRDefault="008534BE"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中條浩介，野萱純子，別宮小由理，宮脇有紀，穴吹大介，植木正明．</w:t>
      </w:r>
      <w:r w:rsidRPr="005F5B7D">
        <w:rPr>
          <w:rFonts w:ascii="Times New Roman" w:eastAsiaTheme="minorEastAsia" w:hAnsi="Times New Roman" w:cs="Times New Roman"/>
          <w:sz w:val="18"/>
          <w:szCs w:val="18"/>
        </w:rPr>
        <w:t>ASO</w:t>
      </w:r>
      <w:r w:rsidRPr="005F5B7D">
        <w:rPr>
          <w:rFonts w:ascii="Times New Roman" w:eastAsiaTheme="minorEastAsia" w:hAnsiTheme="minorEastAsia" w:cs="Times New Roman"/>
          <w:sz w:val="18"/>
          <w:szCs w:val="18"/>
        </w:rPr>
        <w:t>による足趾潰瘍の治療に際し、脊髄刺激療法（</w:t>
      </w:r>
      <w:r w:rsidRPr="005F5B7D">
        <w:rPr>
          <w:rFonts w:ascii="Times New Roman" w:eastAsiaTheme="minorEastAsia" w:hAnsi="Times New Roman" w:cs="Times New Roman"/>
          <w:sz w:val="18"/>
          <w:szCs w:val="18"/>
        </w:rPr>
        <w:t>SCS</w:t>
      </w:r>
      <w:r w:rsidRPr="005F5B7D">
        <w:rPr>
          <w:rFonts w:ascii="Times New Roman" w:eastAsiaTheme="minorEastAsia" w:hAnsiTheme="minorEastAsia" w:cs="Times New Roman"/>
          <w:sz w:val="18"/>
          <w:szCs w:val="18"/>
        </w:rPr>
        <w:t>）が有用であった</w:t>
      </w:r>
      <w:r w:rsidRPr="005F5B7D">
        <w:rPr>
          <w:rFonts w:ascii="Times New Roman" w:eastAsiaTheme="minorEastAsia" w:hAnsi="Times New Roman" w:cs="Times New Roman"/>
          <w:sz w:val="18"/>
          <w:szCs w:val="18"/>
        </w:rPr>
        <w:t>1</w:t>
      </w:r>
      <w:r w:rsidRPr="005F5B7D">
        <w:rPr>
          <w:rFonts w:ascii="Times New Roman" w:eastAsiaTheme="minorEastAsia" w:hAnsiTheme="minorEastAsia" w:cs="Times New Roman"/>
          <w:sz w:val="18"/>
          <w:szCs w:val="18"/>
        </w:rPr>
        <w:t>例．第</w:t>
      </w:r>
      <w:r w:rsidRPr="005F5B7D">
        <w:rPr>
          <w:rFonts w:ascii="Times New Roman" w:eastAsiaTheme="minorEastAsia" w:hAnsi="Times New Roman" w:cs="Times New Roman"/>
          <w:sz w:val="18"/>
          <w:szCs w:val="18"/>
        </w:rPr>
        <w:t>18</w:t>
      </w:r>
      <w:r w:rsidRPr="005F5B7D">
        <w:rPr>
          <w:rFonts w:ascii="Times New Roman" w:eastAsiaTheme="minorEastAsia" w:hAnsiTheme="minorEastAsia" w:cs="Times New Roman"/>
          <w:sz w:val="18"/>
          <w:szCs w:val="18"/>
        </w:rPr>
        <w:t>回日本ペインクリニック学会中国四国合同地方会</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岡山</w:t>
      </w:r>
      <w:r w:rsidRPr="005F5B7D">
        <w:rPr>
          <w:rFonts w:ascii="Times New Roman" w:eastAsiaTheme="minorEastAsia" w:hAnsi="Times New Roman" w:cs="Times New Roman"/>
          <w:sz w:val="18"/>
          <w:szCs w:val="18"/>
        </w:rPr>
        <w:t>) 2008</w:t>
      </w:r>
      <w:r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5</w:t>
      </w:r>
      <w:r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10</w:t>
      </w:r>
      <w:r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森美津子</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植木正明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北村裕亮</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簗瀬賢</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澤登慶治</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中條浩介</w:t>
      </w:r>
      <w:r w:rsidR="00125570"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D-</w:t>
      </w:r>
      <w:r w:rsidRPr="005F5B7D">
        <w:rPr>
          <w:rFonts w:ascii="Times New Roman" w:eastAsiaTheme="minorEastAsia" w:hAnsiTheme="minorEastAsia" w:cs="Times New Roman"/>
          <w:sz w:val="18"/>
          <w:szCs w:val="18"/>
        </w:rPr>
        <w:t>リボースはラット腎の虚血再灌流障害児の好中球活性化を抑制し、腎障害を軽減させる</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日本麻酔科学会第</w:t>
      </w:r>
      <w:r w:rsidRPr="005F5B7D">
        <w:rPr>
          <w:rFonts w:ascii="Times New Roman" w:eastAsiaTheme="minorEastAsia" w:hAnsi="Times New Roman" w:cs="Times New Roman"/>
          <w:sz w:val="18"/>
          <w:szCs w:val="18"/>
        </w:rPr>
        <w:t>55</w:t>
      </w:r>
      <w:r w:rsidRPr="005F5B7D">
        <w:rPr>
          <w:rFonts w:ascii="Times New Roman" w:eastAsiaTheme="minorEastAsia" w:hAnsiTheme="minorEastAsia" w:cs="Times New Roman"/>
          <w:sz w:val="18"/>
          <w:szCs w:val="18"/>
        </w:rPr>
        <w:t>回学術集会</w:t>
      </w:r>
      <w:r w:rsidR="004545E7" w:rsidRPr="005F5B7D">
        <w:rPr>
          <w:rFonts w:ascii="Times New Roman" w:eastAsiaTheme="minorEastAsia" w:hAnsi="Times New Roman" w:cs="Times New Roman"/>
          <w:sz w:val="18"/>
          <w:szCs w:val="18"/>
        </w:rPr>
        <w:t xml:space="preserve"> (</w:t>
      </w:r>
      <w:r w:rsidR="004545E7" w:rsidRPr="005F5B7D">
        <w:rPr>
          <w:rFonts w:ascii="Times New Roman" w:eastAsiaTheme="minorEastAsia" w:hAnsiTheme="minorEastAsia" w:cs="Times New Roman"/>
          <w:sz w:val="18"/>
          <w:szCs w:val="18"/>
        </w:rPr>
        <w:t>横浜</w:t>
      </w:r>
      <w:r w:rsidR="004545E7"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4545E7"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6</w:t>
      </w:r>
      <w:r w:rsidR="004545E7"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12</w:t>
      </w:r>
      <w:r w:rsidR="004545E7"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岡部悠吾</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浅賀健彦</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武田敏宏</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横井信哉</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小野純一郎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植木正明</w:t>
      </w:r>
      <w:r w:rsidR="00125570"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Hypoxic preconditioning</w:t>
      </w:r>
      <w:r w:rsidRPr="005F5B7D">
        <w:rPr>
          <w:rFonts w:ascii="Times New Roman" w:eastAsiaTheme="minorEastAsia" w:hAnsiTheme="minorEastAsia" w:cs="Times New Roman"/>
          <w:sz w:val="18"/>
          <w:szCs w:val="18"/>
        </w:rPr>
        <w:t>は</w:t>
      </w:r>
      <w:proofErr w:type="spellStart"/>
      <w:r w:rsidRPr="005F5B7D">
        <w:rPr>
          <w:rFonts w:ascii="Times New Roman" w:eastAsiaTheme="minorEastAsia" w:hAnsi="Times New Roman" w:cs="Times New Roman"/>
          <w:sz w:val="18"/>
          <w:szCs w:val="18"/>
        </w:rPr>
        <w:t>iNOS</w:t>
      </w:r>
      <w:proofErr w:type="spellEnd"/>
      <w:r w:rsidRPr="005F5B7D">
        <w:rPr>
          <w:rFonts w:ascii="Times New Roman" w:eastAsiaTheme="minorEastAsia" w:hAnsiTheme="minorEastAsia" w:cs="Times New Roman"/>
          <w:sz w:val="18"/>
          <w:szCs w:val="18"/>
        </w:rPr>
        <w:t>を介してラット腎の虚血再灌流障害を軽減する</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日本麻酔科学会第</w:t>
      </w:r>
      <w:r w:rsidRPr="005F5B7D">
        <w:rPr>
          <w:rFonts w:ascii="Times New Roman" w:eastAsiaTheme="minorEastAsia" w:hAnsi="Times New Roman" w:cs="Times New Roman"/>
          <w:sz w:val="18"/>
          <w:szCs w:val="18"/>
        </w:rPr>
        <w:t>55</w:t>
      </w:r>
      <w:r w:rsidRPr="005F5B7D">
        <w:rPr>
          <w:rFonts w:ascii="Times New Roman" w:eastAsiaTheme="minorEastAsia" w:hAnsiTheme="minorEastAsia" w:cs="Times New Roman"/>
          <w:sz w:val="18"/>
          <w:szCs w:val="18"/>
        </w:rPr>
        <w:t>回学術集会</w:t>
      </w:r>
      <w:r w:rsidR="004545E7" w:rsidRPr="005F5B7D">
        <w:rPr>
          <w:rFonts w:ascii="Times New Roman" w:eastAsiaTheme="minorEastAsia" w:hAnsi="Times New Roman" w:cs="Times New Roman"/>
          <w:sz w:val="18"/>
          <w:szCs w:val="18"/>
        </w:rPr>
        <w:t xml:space="preserve"> (</w:t>
      </w:r>
      <w:r w:rsidR="004545E7" w:rsidRPr="005F5B7D">
        <w:rPr>
          <w:rFonts w:ascii="Times New Roman" w:eastAsiaTheme="minorEastAsia" w:hAnsiTheme="minorEastAsia" w:cs="Times New Roman"/>
          <w:sz w:val="18"/>
          <w:szCs w:val="18"/>
        </w:rPr>
        <w:t>横浜</w:t>
      </w:r>
      <w:r w:rsidR="004545E7" w:rsidRPr="005F5B7D">
        <w:rPr>
          <w:rFonts w:ascii="Times New Roman" w:eastAsiaTheme="minorEastAsia" w:hAnsi="Times New Roman" w:cs="Times New Roman"/>
          <w:sz w:val="18"/>
          <w:szCs w:val="18"/>
        </w:rPr>
        <w:t>) 2008</w:t>
      </w:r>
      <w:r w:rsidR="004545E7" w:rsidRPr="005F5B7D">
        <w:rPr>
          <w:rFonts w:ascii="Times New Roman" w:eastAsiaTheme="minorEastAsia" w:hAnsiTheme="minorEastAsia" w:cs="Times New Roman"/>
          <w:sz w:val="18"/>
          <w:szCs w:val="18"/>
        </w:rPr>
        <w:t>年</w:t>
      </w:r>
      <w:r w:rsidR="004545E7" w:rsidRPr="005F5B7D">
        <w:rPr>
          <w:rFonts w:ascii="Times New Roman" w:eastAsiaTheme="minorEastAsia" w:hAnsi="Times New Roman" w:cs="Times New Roman"/>
          <w:sz w:val="18"/>
          <w:szCs w:val="18"/>
        </w:rPr>
        <w:t>6</w:t>
      </w:r>
      <w:r w:rsidR="004545E7" w:rsidRPr="005F5B7D">
        <w:rPr>
          <w:rFonts w:ascii="Times New Roman" w:eastAsiaTheme="minorEastAsia" w:hAnsiTheme="minorEastAsia" w:cs="Times New Roman"/>
          <w:sz w:val="18"/>
          <w:szCs w:val="18"/>
        </w:rPr>
        <w:t>月</w:t>
      </w:r>
      <w:r w:rsidR="004545E7" w:rsidRPr="005F5B7D">
        <w:rPr>
          <w:rFonts w:ascii="Times New Roman" w:eastAsiaTheme="minorEastAsia" w:hAnsi="Times New Roman" w:cs="Times New Roman"/>
          <w:sz w:val="18"/>
          <w:szCs w:val="18"/>
        </w:rPr>
        <w:t>12</w:t>
      </w:r>
      <w:r w:rsidR="004545E7"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田家諭</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別宮小由理</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宮脇有紀</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古泉真理</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弓場智子</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佐野愛</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体外循環下心臓手術後の腎機能に及ぼす炎症性メディエーターの影響</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日本麻酔科学会第</w:t>
      </w:r>
      <w:r w:rsidRPr="005F5B7D">
        <w:rPr>
          <w:rFonts w:ascii="Times New Roman" w:eastAsiaTheme="minorEastAsia" w:hAnsi="Times New Roman" w:cs="Times New Roman"/>
          <w:sz w:val="18"/>
          <w:szCs w:val="18"/>
        </w:rPr>
        <w:t>55</w:t>
      </w:r>
      <w:r w:rsidRPr="005F5B7D">
        <w:rPr>
          <w:rFonts w:ascii="Times New Roman" w:eastAsiaTheme="minorEastAsia" w:hAnsiTheme="minorEastAsia" w:cs="Times New Roman"/>
          <w:sz w:val="18"/>
          <w:szCs w:val="18"/>
        </w:rPr>
        <w:t>回学術集会</w:t>
      </w:r>
      <w:r w:rsidR="004545E7" w:rsidRPr="005F5B7D">
        <w:rPr>
          <w:rFonts w:ascii="Times New Roman" w:eastAsiaTheme="minorEastAsia" w:hAnsi="Times New Roman" w:cs="Times New Roman"/>
          <w:sz w:val="18"/>
          <w:szCs w:val="18"/>
        </w:rPr>
        <w:t xml:space="preserve"> (</w:t>
      </w:r>
      <w:r w:rsidR="004545E7" w:rsidRPr="005F5B7D">
        <w:rPr>
          <w:rFonts w:ascii="Times New Roman" w:eastAsiaTheme="minorEastAsia" w:hAnsiTheme="minorEastAsia" w:cs="Times New Roman"/>
          <w:sz w:val="18"/>
          <w:szCs w:val="18"/>
        </w:rPr>
        <w:t>横浜</w:t>
      </w:r>
      <w:r w:rsidR="004545E7" w:rsidRPr="005F5B7D">
        <w:rPr>
          <w:rFonts w:ascii="Times New Roman" w:eastAsiaTheme="minorEastAsia" w:hAnsi="Times New Roman" w:cs="Times New Roman"/>
          <w:sz w:val="18"/>
          <w:szCs w:val="18"/>
        </w:rPr>
        <w:t>) 2008</w:t>
      </w:r>
      <w:r w:rsidR="004545E7" w:rsidRPr="005F5B7D">
        <w:rPr>
          <w:rFonts w:ascii="Times New Roman" w:eastAsiaTheme="minorEastAsia" w:hAnsiTheme="minorEastAsia" w:cs="Times New Roman"/>
          <w:sz w:val="18"/>
          <w:szCs w:val="18"/>
        </w:rPr>
        <w:t>年</w:t>
      </w:r>
      <w:r w:rsidR="004545E7" w:rsidRPr="005F5B7D">
        <w:rPr>
          <w:rFonts w:ascii="Times New Roman" w:eastAsiaTheme="minorEastAsia" w:hAnsi="Times New Roman" w:cs="Times New Roman"/>
          <w:sz w:val="18"/>
          <w:szCs w:val="18"/>
        </w:rPr>
        <w:t>6</w:t>
      </w:r>
      <w:r w:rsidR="004545E7" w:rsidRPr="005F5B7D">
        <w:rPr>
          <w:rFonts w:ascii="Times New Roman" w:eastAsiaTheme="minorEastAsia" w:hAnsiTheme="minorEastAsia" w:cs="Times New Roman"/>
          <w:sz w:val="18"/>
          <w:szCs w:val="18"/>
        </w:rPr>
        <w:t>月</w:t>
      </w:r>
      <w:r w:rsidR="004545E7" w:rsidRPr="005F5B7D">
        <w:rPr>
          <w:rFonts w:ascii="Times New Roman" w:eastAsiaTheme="minorEastAsia" w:hAnsi="Times New Roman" w:cs="Times New Roman"/>
          <w:sz w:val="18"/>
          <w:szCs w:val="18"/>
        </w:rPr>
        <w:t>13</w:t>
      </w:r>
      <w:r w:rsidR="004545E7" w:rsidRPr="005F5B7D">
        <w:rPr>
          <w:rFonts w:ascii="Times New Roman" w:eastAsiaTheme="minorEastAsia" w:hAnsiTheme="minorEastAsia" w:cs="Times New Roman"/>
          <w:sz w:val="18"/>
          <w:szCs w:val="18"/>
        </w:rPr>
        <w:t>日</w:t>
      </w:r>
    </w:p>
    <w:p w:rsidR="008534BE" w:rsidRPr="005F5B7D" w:rsidRDefault="008534BE" w:rsidP="008534BE">
      <w:pPr>
        <w:pStyle w:val="a3"/>
        <w:numPr>
          <w:ilvl w:val="0"/>
          <w:numId w:val="8"/>
        </w:numPr>
        <w:rPr>
          <w:rFonts w:ascii="Times New Roman" w:eastAsiaTheme="minorEastAsia" w:hAnsi="Times New Roman" w:cs="Times New Roman"/>
          <w:bCs/>
          <w:sz w:val="18"/>
        </w:rPr>
      </w:pPr>
      <w:r w:rsidRPr="005F5B7D">
        <w:rPr>
          <w:rFonts w:ascii="Times New Roman" w:eastAsiaTheme="minorEastAsia" w:hAnsiTheme="minorEastAsia" w:cs="Times New Roman"/>
          <w:sz w:val="18"/>
          <w:szCs w:val="18"/>
        </w:rPr>
        <w:t>笠間あきつ，浅賀健彦，武田敏宏，岡部悠吾，澤登慶治，別宮小由理，植木正明，白神豪太郎．脊髄くも膜下麻酔後の体位移動に伴って出現した高度徐脈の</w:t>
      </w:r>
      <w:r w:rsidRPr="005F5B7D">
        <w:rPr>
          <w:rFonts w:ascii="Times New Roman" w:eastAsiaTheme="minorEastAsia" w:hAnsi="Times New Roman" w:cs="Times New Roman"/>
          <w:sz w:val="18"/>
          <w:szCs w:val="18"/>
        </w:rPr>
        <w:t>1</w:t>
      </w:r>
      <w:r w:rsidRPr="005F5B7D">
        <w:rPr>
          <w:rFonts w:ascii="Times New Roman" w:eastAsiaTheme="minorEastAsia" w:hAnsiTheme="minorEastAsia" w:cs="Times New Roman"/>
          <w:sz w:val="18"/>
          <w:szCs w:val="18"/>
        </w:rPr>
        <w:t>例．第</w:t>
      </w:r>
      <w:r w:rsidRPr="005F5B7D">
        <w:rPr>
          <w:rFonts w:ascii="Times New Roman" w:eastAsiaTheme="minorEastAsia" w:hAnsi="Times New Roman" w:cs="Times New Roman"/>
          <w:sz w:val="18"/>
          <w:szCs w:val="18"/>
        </w:rPr>
        <w:t>45</w:t>
      </w:r>
      <w:r w:rsidRPr="005F5B7D">
        <w:rPr>
          <w:rFonts w:ascii="Times New Roman" w:eastAsiaTheme="minorEastAsia" w:hAnsiTheme="minorEastAsia" w:cs="Times New Roman"/>
          <w:sz w:val="18"/>
          <w:szCs w:val="18"/>
        </w:rPr>
        <w:t>回日本麻酔科学会中国四国支部学術集会</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松山</w:t>
      </w:r>
      <w:r w:rsidRPr="005F5B7D">
        <w:rPr>
          <w:rFonts w:ascii="Times New Roman" w:eastAsiaTheme="minorEastAsia" w:hAnsi="Times New Roman" w:cs="Times New Roman"/>
          <w:sz w:val="18"/>
          <w:szCs w:val="18"/>
        </w:rPr>
        <w:t>) 2008</w:t>
      </w:r>
      <w:r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9</w:t>
      </w:r>
      <w:r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20</w:t>
      </w:r>
      <w:r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bCs/>
          <w:sz w:val="18"/>
          <w:szCs w:val="18"/>
        </w:rPr>
      </w:pPr>
      <w:r w:rsidRPr="005F5B7D">
        <w:rPr>
          <w:rFonts w:ascii="Times New Roman" w:eastAsiaTheme="minorEastAsia" w:hAnsiTheme="minorEastAsia" w:cs="Times New Roman"/>
          <w:bCs/>
          <w:sz w:val="18"/>
          <w:szCs w:val="18"/>
        </w:rPr>
        <w:lastRenderedPageBreak/>
        <w:t>柏野仁志</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松本佐和子</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浅賀健彦</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臼杵尚志</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30</w:t>
      </w:r>
      <w:r w:rsidRPr="005F5B7D">
        <w:rPr>
          <w:rFonts w:ascii="Times New Roman" w:eastAsiaTheme="minorEastAsia" w:hAnsiTheme="minorEastAsia" w:cs="Times New Roman"/>
          <w:bCs/>
          <w:sz w:val="18"/>
          <w:szCs w:val="18"/>
        </w:rPr>
        <w:t>回総会特集</w:t>
      </w:r>
      <w:r w:rsidR="00125570" w:rsidRPr="005F5B7D">
        <w:rPr>
          <w:rFonts w:ascii="Times New Roman" w:eastAsiaTheme="minorEastAsia" w:hAnsiTheme="minorEastAsia" w:cs="Times New Roman"/>
          <w:bCs/>
          <w:sz w:val="18"/>
          <w:szCs w:val="18"/>
        </w:rPr>
        <w:t xml:space="preserve">　</w:t>
      </w:r>
      <w:r w:rsidRPr="005F5B7D">
        <w:rPr>
          <w:rFonts w:ascii="Times New Roman" w:eastAsiaTheme="minorEastAsia" w:hAnsiTheme="minorEastAsia" w:cs="Times New Roman"/>
          <w:bCs/>
          <w:sz w:val="18"/>
          <w:szCs w:val="18"/>
        </w:rPr>
        <w:t>当院手術部における</w:t>
      </w:r>
      <w:r w:rsidRPr="005F5B7D">
        <w:rPr>
          <w:rFonts w:ascii="Times New Roman" w:eastAsiaTheme="minorEastAsia" w:hAnsi="Times New Roman" w:cs="Times New Roman"/>
          <w:bCs/>
          <w:sz w:val="18"/>
          <w:szCs w:val="18"/>
        </w:rPr>
        <w:t>MRSA</w:t>
      </w:r>
      <w:r w:rsidRPr="005F5B7D">
        <w:rPr>
          <w:rFonts w:ascii="Times New Roman" w:eastAsiaTheme="minorEastAsia" w:hAnsiTheme="minorEastAsia" w:cs="Times New Roman"/>
          <w:bCs/>
          <w:sz w:val="18"/>
          <w:szCs w:val="18"/>
        </w:rPr>
        <w:t>感染症例の検討</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30</w:t>
      </w:r>
      <w:r w:rsidRPr="005F5B7D">
        <w:rPr>
          <w:rFonts w:ascii="Times New Roman" w:eastAsiaTheme="minorEastAsia" w:hAnsiTheme="minorEastAsia" w:cs="Times New Roman"/>
          <w:bCs/>
          <w:sz w:val="18"/>
          <w:szCs w:val="18"/>
        </w:rPr>
        <w:t>回日本手術医学会総会</w:t>
      </w:r>
      <w:r w:rsidR="00772C89" w:rsidRPr="005F5B7D">
        <w:rPr>
          <w:rFonts w:ascii="Times New Roman" w:eastAsiaTheme="minorEastAsia" w:hAnsi="Times New Roman" w:cs="Times New Roman"/>
          <w:bCs/>
          <w:sz w:val="18"/>
          <w:szCs w:val="18"/>
        </w:rPr>
        <w:t xml:space="preserve"> (</w:t>
      </w:r>
      <w:r w:rsidR="00772C89" w:rsidRPr="005F5B7D">
        <w:rPr>
          <w:rFonts w:ascii="Times New Roman" w:eastAsiaTheme="minorEastAsia" w:hAnsiTheme="minorEastAsia" w:cs="Times New Roman"/>
          <w:bCs/>
          <w:sz w:val="18"/>
          <w:szCs w:val="18"/>
        </w:rPr>
        <w:t>東京</w:t>
      </w:r>
      <w:r w:rsidR="00772C89" w:rsidRPr="005F5B7D">
        <w:rPr>
          <w:rFonts w:ascii="Times New Roman" w:eastAsiaTheme="minorEastAsia" w:hAnsi="Times New Roman" w:cs="Times New Roman"/>
          <w:bCs/>
          <w:sz w:val="18"/>
          <w:szCs w:val="18"/>
        </w:rPr>
        <w:t xml:space="preserve">) </w:t>
      </w:r>
      <w:r w:rsidRPr="005F5B7D">
        <w:rPr>
          <w:rFonts w:ascii="Times New Roman" w:eastAsiaTheme="minorEastAsia" w:hAnsi="Times New Roman" w:cs="Times New Roman"/>
          <w:bCs/>
          <w:sz w:val="18"/>
          <w:szCs w:val="18"/>
        </w:rPr>
        <w:t>2008</w:t>
      </w:r>
      <w:r w:rsidR="00772C89" w:rsidRPr="005F5B7D">
        <w:rPr>
          <w:rFonts w:ascii="Times New Roman" w:eastAsiaTheme="minorEastAsia" w:hAnsiTheme="minorEastAsia" w:cs="Times New Roman"/>
          <w:bCs/>
          <w:sz w:val="18"/>
          <w:szCs w:val="18"/>
        </w:rPr>
        <w:t>年</w:t>
      </w:r>
      <w:r w:rsidRPr="005F5B7D">
        <w:rPr>
          <w:rFonts w:ascii="Times New Roman" w:eastAsiaTheme="minorEastAsia" w:hAnsi="Times New Roman" w:cs="Times New Roman"/>
          <w:bCs/>
          <w:sz w:val="18"/>
          <w:szCs w:val="18"/>
        </w:rPr>
        <w:t>9</w:t>
      </w:r>
      <w:r w:rsidR="00772C89" w:rsidRPr="005F5B7D">
        <w:rPr>
          <w:rFonts w:ascii="Times New Roman" w:eastAsiaTheme="minorEastAsia" w:hAnsiTheme="minorEastAsia" w:cs="Times New Roman"/>
          <w:bCs/>
          <w:sz w:val="18"/>
          <w:szCs w:val="18"/>
        </w:rPr>
        <w:t>月</w:t>
      </w:r>
      <w:r w:rsidRPr="005F5B7D">
        <w:rPr>
          <w:rFonts w:ascii="Times New Roman" w:eastAsiaTheme="minorEastAsia" w:hAnsi="Times New Roman" w:cs="Times New Roman"/>
          <w:bCs/>
          <w:sz w:val="18"/>
          <w:szCs w:val="18"/>
        </w:rPr>
        <w:t>25</w:t>
      </w:r>
      <w:r w:rsidR="00772C89"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bCs/>
          <w:sz w:val="18"/>
          <w:szCs w:val="18"/>
        </w:rPr>
      </w:pPr>
      <w:r w:rsidRPr="005F5B7D">
        <w:rPr>
          <w:rFonts w:ascii="Times New Roman" w:eastAsiaTheme="minorEastAsia" w:hAnsiTheme="minorEastAsia" w:cs="Times New Roman"/>
          <w:bCs/>
          <w:sz w:val="18"/>
          <w:szCs w:val="18"/>
        </w:rPr>
        <w:t>臼杵尚志</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浅賀健彦</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imes New Roman" w:cs="Times New Roman"/>
          <w:bCs/>
          <w:sz w:val="18"/>
          <w:szCs w:val="18"/>
        </w:rPr>
        <w:t>:</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30</w:t>
      </w:r>
      <w:r w:rsidRPr="005F5B7D">
        <w:rPr>
          <w:rFonts w:ascii="Times New Roman" w:eastAsiaTheme="minorEastAsia" w:hAnsiTheme="minorEastAsia" w:cs="Times New Roman"/>
          <w:bCs/>
          <w:sz w:val="18"/>
          <w:szCs w:val="18"/>
        </w:rPr>
        <w:t>回総会特集　手洗い法と使用薬剤が細菌検査・皮膚水分量に与える影響</w:t>
      </w:r>
      <w:r w:rsidRPr="005F5B7D">
        <w:rPr>
          <w:rFonts w:ascii="Times New Roman" w:eastAsiaTheme="minorEastAsia" w:hAnsi="Times New Roman" w:cs="Times New Roman"/>
          <w:bCs/>
          <w:sz w:val="18"/>
          <w:szCs w:val="18"/>
        </w:rPr>
        <w:t>-</w:t>
      </w:r>
      <w:r w:rsidRPr="005F5B7D">
        <w:rPr>
          <w:rFonts w:ascii="Times New Roman" w:eastAsiaTheme="minorEastAsia" w:hAnsiTheme="minorEastAsia" w:cs="Times New Roman"/>
          <w:bCs/>
          <w:sz w:val="18"/>
          <w:szCs w:val="18"/>
        </w:rPr>
        <w:t>手洗い未経験者を対象とした検討</w:t>
      </w:r>
      <w:r w:rsidRPr="005F5B7D">
        <w:rPr>
          <w:rFonts w:ascii="Times New Roman" w:eastAsiaTheme="minorEastAsia" w:hAnsi="Times New Roman" w:cs="Times New Roman"/>
          <w:bCs/>
          <w:sz w:val="18"/>
          <w:szCs w:val="18"/>
        </w:rPr>
        <w:t>-</w:t>
      </w:r>
      <w:r w:rsidR="00125570" w:rsidRPr="005F5B7D">
        <w:rPr>
          <w:rFonts w:ascii="Times New Roman" w:eastAsiaTheme="minorEastAsia" w:hAnsiTheme="minorEastAsia" w:cs="Times New Roman"/>
          <w:bCs/>
          <w:sz w:val="18"/>
          <w:szCs w:val="18"/>
        </w:rPr>
        <w:t>．</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30</w:t>
      </w:r>
      <w:r w:rsidRPr="005F5B7D">
        <w:rPr>
          <w:rFonts w:ascii="Times New Roman" w:eastAsiaTheme="minorEastAsia" w:hAnsiTheme="minorEastAsia" w:cs="Times New Roman"/>
          <w:bCs/>
          <w:sz w:val="18"/>
          <w:szCs w:val="18"/>
        </w:rPr>
        <w:t>回日本手術医学会総会</w:t>
      </w:r>
      <w:r w:rsidR="00772C89" w:rsidRPr="005F5B7D">
        <w:rPr>
          <w:rFonts w:ascii="Times New Roman" w:eastAsiaTheme="minorEastAsia" w:hAnsi="Times New Roman" w:cs="Times New Roman"/>
          <w:bCs/>
          <w:sz w:val="18"/>
          <w:szCs w:val="18"/>
        </w:rPr>
        <w:t xml:space="preserve"> (</w:t>
      </w:r>
      <w:r w:rsidR="00772C89" w:rsidRPr="005F5B7D">
        <w:rPr>
          <w:rFonts w:ascii="Times New Roman" w:eastAsiaTheme="minorEastAsia" w:hAnsiTheme="minorEastAsia" w:cs="Times New Roman"/>
          <w:bCs/>
          <w:sz w:val="18"/>
          <w:szCs w:val="18"/>
        </w:rPr>
        <w:t>東京</w:t>
      </w:r>
      <w:r w:rsidR="00772C89" w:rsidRPr="005F5B7D">
        <w:rPr>
          <w:rFonts w:ascii="Times New Roman" w:eastAsiaTheme="minorEastAsia" w:hAnsi="Times New Roman" w:cs="Times New Roman"/>
          <w:bCs/>
          <w:sz w:val="18"/>
          <w:szCs w:val="18"/>
        </w:rPr>
        <w:t>) 2008</w:t>
      </w:r>
      <w:r w:rsidR="00772C89" w:rsidRPr="005F5B7D">
        <w:rPr>
          <w:rFonts w:ascii="Times New Roman" w:eastAsiaTheme="minorEastAsia" w:hAnsiTheme="minorEastAsia" w:cs="Times New Roman"/>
          <w:bCs/>
          <w:sz w:val="18"/>
          <w:szCs w:val="18"/>
        </w:rPr>
        <w:t>年</w:t>
      </w:r>
      <w:r w:rsidR="00772C89" w:rsidRPr="005F5B7D">
        <w:rPr>
          <w:rFonts w:ascii="Times New Roman" w:eastAsiaTheme="minorEastAsia" w:hAnsi="Times New Roman" w:cs="Times New Roman"/>
          <w:bCs/>
          <w:sz w:val="18"/>
          <w:szCs w:val="18"/>
        </w:rPr>
        <w:t>9</w:t>
      </w:r>
      <w:r w:rsidR="00772C89" w:rsidRPr="005F5B7D">
        <w:rPr>
          <w:rFonts w:ascii="Times New Roman" w:eastAsiaTheme="minorEastAsia" w:hAnsiTheme="minorEastAsia" w:cs="Times New Roman"/>
          <w:bCs/>
          <w:sz w:val="18"/>
          <w:szCs w:val="18"/>
        </w:rPr>
        <w:t>月</w:t>
      </w:r>
      <w:r w:rsidR="00772C89" w:rsidRPr="005F5B7D">
        <w:rPr>
          <w:rFonts w:ascii="Times New Roman" w:eastAsiaTheme="minorEastAsia" w:hAnsi="Times New Roman" w:cs="Times New Roman"/>
          <w:bCs/>
          <w:sz w:val="18"/>
          <w:szCs w:val="18"/>
        </w:rPr>
        <w:t>25</w:t>
      </w:r>
      <w:r w:rsidR="00772C89" w:rsidRPr="005F5B7D">
        <w:rPr>
          <w:rFonts w:ascii="Times New Roman" w:eastAsiaTheme="minorEastAsia" w:hAnsiTheme="minorEastAsia" w:cs="Times New Roman"/>
          <w:bCs/>
          <w:sz w:val="18"/>
          <w:szCs w:val="18"/>
        </w:rPr>
        <w:t>日</w:t>
      </w:r>
    </w:p>
    <w:p w:rsidR="00C61FC5" w:rsidRPr="005F5B7D" w:rsidRDefault="00C61FC5" w:rsidP="00131A90">
      <w:pPr>
        <w:pStyle w:val="a3"/>
        <w:numPr>
          <w:ilvl w:val="0"/>
          <w:numId w:val="8"/>
        </w:numPr>
        <w:rPr>
          <w:rFonts w:ascii="Times New Roman" w:eastAsiaTheme="minorEastAsia" w:hAnsi="Times New Roman" w:cs="Times New Roman"/>
          <w:bCs/>
          <w:sz w:val="18"/>
          <w:szCs w:val="18"/>
        </w:rPr>
      </w:pPr>
      <w:r w:rsidRPr="005F5B7D">
        <w:rPr>
          <w:rFonts w:ascii="Times New Roman" w:eastAsiaTheme="minorEastAsia" w:hAnsiTheme="minorEastAsia" w:cs="Times New Roman"/>
          <w:sz w:val="18"/>
          <w:szCs w:val="18"/>
        </w:rPr>
        <w:t>浅賀健彦，臼杵尚志．</w:t>
      </w:r>
      <w:r w:rsidRPr="005F5B7D">
        <w:rPr>
          <w:rFonts w:ascii="Times New Roman" w:eastAsiaTheme="minorEastAsia" w:hAnsiTheme="minorEastAsia" w:cs="Times New Roman"/>
          <w:bCs/>
          <w:sz w:val="18"/>
          <w:szCs w:val="18"/>
        </w:rPr>
        <w:t>手術部運用の効率化へ向けての調査</w:t>
      </w:r>
      <w:r w:rsidRPr="005F5B7D">
        <w:rPr>
          <w:rFonts w:ascii="Times New Roman" w:eastAsiaTheme="minorEastAsia" w:hAnsi="Times New Roman" w:cs="Times New Roman"/>
          <w:bCs/>
          <w:sz w:val="18"/>
          <w:szCs w:val="18"/>
        </w:rPr>
        <w:t>(</w:t>
      </w:r>
      <w:r w:rsidRPr="005F5B7D">
        <w:rPr>
          <w:rFonts w:ascii="Times New Roman" w:eastAsiaTheme="minorEastAsia" w:hAnsiTheme="minorEastAsia" w:cs="Times New Roman"/>
          <w:bCs/>
          <w:sz w:val="18"/>
          <w:szCs w:val="18"/>
        </w:rPr>
        <w:t>時間外手術およびキャンセル症例調査</w:t>
      </w:r>
      <w:r w:rsidRPr="005F5B7D">
        <w:rPr>
          <w:rFonts w:ascii="Times New Roman" w:eastAsiaTheme="minorEastAsia" w:hAnsi="Times New Roman" w:cs="Times New Roman"/>
          <w:bCs/>
          <w:sz w:val="18"/>
          <w:szCs w:val="18"/>
        </w:rPr>
        <w:t xml:space="preserve">) </w:t>
      </w:r>
      <w:r w:rsidRPr="005F5B7D">
        <w:rPr>
          <w:rFonts w:ascii="Times New Roman" w:eastAsiaTheme="minorEastAsia" w:hAnsiTheme="minorEastAsia" w:cs="Times New Roman"/>
          <w:bCs/>
          <w:sz w:val="18"/>
          <w:szCs w:val="18"/>
        </w:rPr>
        <w:t>．第</w:t>
      </w:r>
      <w:r w:rsidRPr="005F5B7D">
        <w:rPr>
          <w:rFonts w:ascii="Times New Roman" w:eastAsiaTheme="minorEastAsia" w:hAnsi="Times New Roman" w:cs="Times New Roman"/>
          <w:bCs/>
          <w:sz w:val="18"/>
          <w:szCs w:val="18"/>
        </w:rPr>
        <w:t>30</w:t>
      </w:r>
      <w:r w:rsidRPr="005F5B7D">
        <w:rPr>
          <w:rFonts w:ascii="Times New Roman" w:eastAsiaTheme="minorEastAsia" w:hAnsiTheme="minorEastAsia" w:cs="Times New Roman"/>
          <w:bCs/>
          <w:sz w:val="18"/>
          <w:szCs w:val="18"/>
        </w:rPr>
        <w:t>回日本手術医学会総会</w:t>
      </w:r>
      <w:r w:rsidRPr="005F5B7D">
        <w:rPr>
          <w:rFonts w:ascii="Times New Roman" w:eastAsiaTheme="minorEastAsia" w:hAnsi="Times New Roman" w:cs="Times New Roman"/>
          <w:bCs/>
          <w:sz w:val="18"/>
          <w:szCs w:val="18"/>
        </w:rPr>
        <w:t xml:space="preserve"> (</w:t>
      </w:r>
      <w:r w:rsidRPr="005F5B7D">
        <w:rPr>
          <w:rFonts w:ascii="Times New Roman" w:eastAsiaTheme="minorEastAsia" w:hAnsiTheme="minorEastAsia" w:cs="Times New Roman"/>
          <w:bCs/>
          <w:sz w:val="18"/>
          <w:szCs w:val="18"/>
        </w:rPr>
        <w:t>東京</w:t>
      </w:r>
      <w:r w:rsidRPr="005F5B7D">
        <w:rPr>
          <w:rFonts w:ascii="Times New Roman" w:eastAsiaTheme="minorEastAsia" w:hAnsi="Times New Roman" w:cs="Times New Roman"/>
          <w:bCs/>
          <w:sz w:val="18"/>
          <w:szCs w:val="18"/>
        </w:rPr>
        <w:t>)  2008</w:t>
      </w:r>
      <w:r w:rsidRPr="005F5B7D">
        <w:rPr>
          <w:rFonts w:ascii="Times New Roman" w:eastAsiaTheme="minorEastAsia" w:hAnsiTheme="minorEastAsia" w:cs="Times New Roman"/>
          <w:bCs/>
          <w:sz w:val="18"/>
          <w:szCs w:val="18"/>
        </w:rPr>
        <w:t>年</w:t>
      </w:r>
      <w:r w:rsidRPr="005F5B7D">
        <w:rPr>
          <w:rFonts w:ascii="Times New Roman" w:eastAsiaTheme="minorEastAsia" w:hAnsi="Times New Roman" w:cs="Times New Roman"/>
          <w:bCs/>
          <w:sz w:val="18"/>
          <w:szCs w:val="18"/>
        </w:rPr>
        <w:t>9</w:t>
      </w:r>
      <w:r w:rsidRPr="005F5B7D">
        <w:rPr>
          <w:rFonts w:ascii="Times New Roman" w:eastAsiaTheme="minorEastAsia" w:hAnsiTheme="minorEastAsia" w:cs="Times New Roman"/>
          <w:bCs/>
          <w:sz w:val="18"/>
          <w:szCs w:val="18"/>
        </w:rPr>
        <w:t>月</w:t>
      </w:r>
      <w:r w:rsidRPr="005F5B7D">
        <w:rPr>
          <w:rFonts w:ascii="Times New Roman" w:eastAsiaTheme="minorEastAsia" w:hAnsi="Times New Roman" w:cs="Times New Roman"/>
          <w:bCs/>
          <w:sz w:val="18"/>
          <w:szCs w:val="18"/>
        </w:rPr>
        <w:t>25</w:t>
      </w:r>
      <w:r w:rsidRPr="005F5B7D">
        <w:rPr>
          <w:rFonts w:ascii="Times New Roman" w:eastAsiaTheme="minorEastAsia" w:hAnsiTheme="minorEastAsia" w:cs="Times New Roman"/>
          <w:bCs/>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岡部悠吾</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笠間あきつ</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古泉真理</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宮脇有紀</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浅賀健彦</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澤登慶治</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佐野愛</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植木正明</w:t>
      </w:r>
      <w:r w:rsidR="00125570" w:rsidRPr="005F5B7D">
        <w:rPr>
          <w:rFonts w:ascii="Times New Roman" w:eastAsiaTheme="minorEastAsia" w:hAnsiTheme="minorEastAsia" w:cs="Times New Roman"/>
          <w:sz w:val="18"/>
          <w:szCs w:val="18"/>
        </w:rPr>
        <w:t>．</w:t>
      </w:r>
      <w:r w:rsidRPr="005F5B7D">
        <w:rPr>
          <w:rFonts w:ascii="Times New Roman" w:eastAsiaTheme="minorEastAsia" w:hAnsi="Times New Roman" w:cs="Times New Roman"/>
          <w:sz w:val="18"/>
          <w:szCs w:val="18"/>
        </w:rPr>
        <w:t>Carney Complex</w:t>
      </w:r>
      <w:r w:rsidRPr="005F5B7D">
        <w:rPr>
          <w:rFonts w:ascii="Times New Roman" w:eastAsiaTheme="minorEastAsia" w:hAnsiTheme="minorEastAsia" w:cs="Times New Roman"/>
          <w:sz w:val="18"/>
          <w:szCs w:val="18"/>
        </w:rPr>
        <w:t>による両房性</w:t>
      </w:r>
      <w:proofErr w:type="spellStart"/>
      <w:r w:rsidRPr="005F5B7D">
        <w:rPr>
          <w:rFonts w:ascii="Times New Roman" w:eastAsiaTheme="minorEastAsia" w:hAnsi="Times New Roman" w:cs="Times New Roman"/>
          <w:sz w:val="18"/>
          <w:szCs w:val="18"/>
        </w:rPr>
        <w:t>Myxoma</w:t>
      </w:r>
      <w:proofErr w:type="spellEnd"/>
      <w:r w:rsidRPr="005F5B7D">
        <w:rPr>
          <w:rFonts w:ascii="Times New Roman" w:eastAsiaTheme="minorEastAsia" w:hAnsiTheme="minorEastAsia" w:cs="Times New Roman"/>
          <w:sz w:val="18"/>
          <w:szCs w:val="18"/>
        </w:rPr>
        <w:t>の麻酔経験</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日本臨床麻酔学会第</w:t>
      </w:r>
      <w:r w:rsidRPr="005F5B7D">
        <w:rPr>
          <w:rFonts w:ascii="Times New Roman" w:eastAsiaTheme="minorEastAsia" w:hAnsi="Times New Roman" w:cs="Times New Roman"/>
          <w:sz w:val="18"/>
          <w:szCs w:val="18"/>
        </w:rPr>
        <w:t>28</w:t>
      </w:r>
      <w:r w:rsidRPr="005F5B7D">
        <w:rPr>
          <w:rFonts w:ascii="Times New Roman" w:eastAsiaTheme="minorEastAsia" w:hAnsiTheme="minorEastAsia" w:cs="Times New Roman"/>
          <w:sz w:val="18"/>
          <w:szCs w:val="18"/>
        </w:rPr>
        <w:t>回大会</w:t>
      </w:r>
      <w:r w:rsidR="00772C89" w:rsidRPr="005F5B7D">
        <w:rPr>
          <w:rFonts w:ascii="Times New Roman" w:eastAsiaTheme="minorEastAsia" w:hAnsi="Times New Roman" w:cs="Times New Roman"/>
          <w:sz w:val="18"/>
          <w:szCs w:val="18"/>
        </w:rPr>
        <w:t xml:space="preserve"> (</w:t>
      </w:r>
      <w:r w:rsidR="00772C89" w:rsidRPr="005F5B7D">
        <w:rPr>
          <w:rFonts w:ascii="Times New Roman" w:eastAsiaTheme="minorEastAsia" w:hAnsiTheme="minorEastAsia" w:cs="Times New Roman"/>
          <w:sz w:val="18"/>
          <w:szCs w:val="18"/>
        </w:rPr>
        <w:t>京都</w:t>
      </w:r>
      <w:r w:rsidR="00772C89"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772C89"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11</w:t>
      </w:r>
      <w:r w:rsidR="00772C89"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20</w:t>
      </w:r>
      <w:r w:rsidR="00772C89"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佐藤雅美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白神</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豪太郎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廣田喜一</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福田和彦</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シンポジウム</w:t>
      </w:r>
      <w:r w:rsidRPr="005F5B7D">
        <w:rPr>
          <w:rFonts w:ascii="Times New Roman" w:eastAsiaTheme="minorEastAsia" w:hAnsi="Times New Roman" w:cs="Times New Roman"/>
          <w:sz w:val="18"/>
          <w:szCs w:val="18"/>
        </w:rPr>
        <w:t>:</w:t>
      </w:r>
      <w:r w:rsidRPr="005F5B7D">
        <w:rPr>
          <w:rFonts w:ascii="Times New Roman" w:eastAsiaTheme="minorEastAsia" w:hAnsiTheme="minorEastAsia" w:cs="Times New Roman"/>
          <w:sz w:val="18"/>
          <w:szCs w:val="18"/>
        </w:rPr>
        <w:t>京都大学医学部附属病院における日帰り麻酔</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日本臨床麻酔学会第</w:t>
      </w:r>
      <w:r w:rsidRPr="005F5B7D">
        <w:rPr>
          <w:rFonts w:ascii="Times New Roman" w:eastAsiaTheme="minorEastAsia" w:hAnsi="Times New Roman" w:cs="Times New Roman"/>
          <w:sz w:val="18"/>
          <w:szCs w:val="18"/>
        </w:rPr>
        <w:t>28</w:t>
      </w:r>
      <w:r w:rsidRPr="005F5B7D">
        <w:rPr>
          <w:rFonts w:ascii="Times New Roman" w:eastAsiaTheme="minorEastAsia" w:hAnsiTheme="minorEastAsia" w:cs="Times New Roman"/>
          <w:sz w:val="18"/>
          <w:szCs w:val="18"/>
        </w:rPr>
        <w:t>回大会</w:t>
      </w:r>
      <w:r w:rsidR="00772C89" w:rsidRPr="005F5B7D">
        <w:rPr>
          <w:rFonts w:ascii="Times New Roman" w:eastAsiaTheme="minorEastAsia" w:hAnsi="Times New Roman" w:cs="Times New Roman"/>
          <w:sz w:val="18"/>
          <w:szCs w:val="18"/>
        </w:rPr>
        <w:t xml:space="preserve"> (</w:t>
      </w:r>
      <w:r w:rsidR="00772C89" w:rsidRPr="005F5B7D">
        <w:rPr>
          <w:rFonts w:ascii="Times New Roman" w:eastAsiaTheme="minorEastAsia" w:hAnsiTheme="minorEastAsia" w:cs="Times New Roman"/>
          <w:sz w:val="18"/>
          <w:szCs w:val="18"/>
        </w:rPr>
        <w:t>京都</w:t>
      </w:r>
      <w:r w:rsidR="00772C89" w:rsidRPr="005F5B7D">
        <w:rPr>
          <w:rFonts w:ascii="Times New Roman" w:eastAsiaTheme="minorEastAsia" w:hAnsi="Times New Roman" w:cs="Times New Roman"/>
          <w:sz w:val="18"/>
          <w:szCs w:val="18"/>
        </w:rPr>
        <w:t>) 2008</w:t>
      </w:r>
      <w:r w:rsidR="00772C89" w:rsidRPr="005F5B7D">
        <w:rPr>
          <w:rFonts w:ascii="Times New Roman" w:eastAsiaTheme="minorEastAsia" w:hAnsiTheme="minorEastAsia" w:cs="Times New Roman"/>
          <w:sz w:val="18"/>
          <w:szCs w:val="18"/>
        </w:rPr>
        <w:t>年</w:t>
      </w:r>
      <w:r w:rsidR="00772C89" w:rsidRPr="005F5B7D">
        <w:rPr>
          <w:rFonts w:ascii="Times New Roman" w:eastAsiaTheme="minorEastAsia" w:hAnsi="Times New Roman" w:cs="Times New Roman"/>
          <w:sz w:val="18"/>
          <w:szCs w:val="18"/>
        </w:rPr>
        <w:t>11</w:t>
      </w:r>
      <w:r w:rsidR="00772C89" w:rsidRPr="005F5B7D">
        <w:rPr>
          <w:rFonts w:ascii="Times New Roman" w:eastAsiaTheme="minorEastAsia" w:hAnsiTheme="minorEastAsia" w:cs="Times New Roman"/>
          <w:sz w:val="18"/>
          <w:szCs w:val="18"/>
        </w:rPr>
        <w:t>月</w:t>
      </w:r>
      <w:r w:rsidR="00772C89" w:rsidRPr="005F5B7D">
        <w:rPr>
          <w:rFonts w:ascii="Times New Roman" w:eastAsiaTheme="minorEastAsia" w:hAnsi="Times New Roman" w:cs="Times New Roman"/>
          <w:sz w:val="18"/>
          <w:szCs w:val="18"/>
        </w:rPr>
        <w:t>20</w:t>
      </w:r>
      <w:r w:rsidR="00772C89"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武田敏宏</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香川哲郎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小児の各年齢におけるロクロニウムとベクロニウムの作用発現時間の検討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日本臨床麻酔学会第</w:t>
      </w:r>
      <w:r w:rsidRPr="005F5B7D">
        <w:rPr>
          <w:rFonts w:ascii="Times New Roman" w:eastAsiaTheme="minorEastAsia" w:hAnsi="Times New Roman" w:cs="Times New Roman"/>
          <w:sz w:val="18"/>
          <w:szCs w:val="18"/>
        </w:rPr>
        <w:t>28</w:t>
      </w:r>
      <w:r w:rsidRPr="005F5B7D">
        <w:rPr>
          <w:rFonts w:ascii="Times New Roman" w:eastAsiaTheme="minorEastAsia" w:hAnsiTheme="minorEastAsia" w:cs="Times New Roman"/>
          <w:sz w:val="18"/>
          <w:szCs w:val="18"/>
        </w:rPr>
        <w:t>回大会</w:t>
      </w:r>
      <w:r w:rsidR="00772C89" w:rsidRPr="005F5B7D">
        <w:rPr>
          <w:rFonts w:ascii="Times New Roman" w:eastAsiaTheme="minorEastAsia" w:hAnsi="Times New Roman" w:cs="Times New Roman"/>
          <w:sz w:val="18"/>
          <w:szCs w:val="18"/>
        </w:rPr>
        <w:t xml:space="preserve"> (</w:t>
      </w:r>
      <w:r w:rsidR="00772C89" w:rsidRPr="005F5B7D">
        <w:rPr>
          <w:rFonts w:ascii="Times New Roman" w:eastAsiaTheme="minorEastAsia" w:hAnsiTheme="minorEastAsia" w:cs="Times New Roman"/>
          <w:sz w:val="18"/>
          <w:szCs w:val="18"/>
        </w:rPr>
        <w:t>京都</w:t>
      </w:r>
      <w:r w:rsidR="00772C89" w:rsidRPr="005F5B7D">
        <w:rPr>
          <w:rFonts w:ascii="Times New Roman" w:eastAsiaTheme="minorEastAsia" w:hAnsi="Times New Roman" w:cs="Times New Roman"/>
          <w:sz w:val="18"/>
          <w:szCs w:val="18"/>
        </w:rPr>
        <w:t>) 2008</w:t>
      </w:r>
      <w:r w:rsidR="00772C89" w:rsidRPr="005F5B7D">
        <w:rPr>
          <w:rFonts w:ascii="Times New Roman" w:eastAsiaTheme="minorEastAsia" w:hAnsiTheme="minorEastAsia" w:cs="Times New Roman"/>
          <w:sz w:val="18"/>
          <w:szCs w:val="18"/>
        </w:rPr>
        <w:t>年</w:t>
      </w:r>
      <w:r w:rsidR="00772C89" w:rsidRPr="005F5B7D">
        <w:rPr>
          <w:rFonts w:ascii="Times New Roman" w:eastAsiaTheme="minorEastAsia" w:hAnsi="Times New Roman" w:cs="Times New Roman"/>
          <w:sz w:val="18"/>
          <w:szCs w:val="18"/>
        </w:rPr>
        <w:t>11</w:t>
      </w:r>
      <w:r w:rsidR="00772C89" w:rsidRPr="005F5B7D">
        <w:rPr>
          <w:rFonts w:ascii="Times New Roman" w:eastAsiaTheme="minorEastAsia" w:hAnsiTheme="minorEastAsia" w:cs="Times New Roman"/>
          <w:sz w:val="18"/>
          <w:szCs w:val="18"/>
        </w:rPr>
        <w:t>月</w:t>
      </w:r>
      <w:r w:rsidR="00772C89" w:rsidRPr="005F5B7D">
        <w:rPr>
          <w:rFonts w:ascii="Times New Roman" w:eastAsiaTheme="minorEastAsia" w:hAnsi="Times New Roman" w:cs="Times New Roman"/>
          <w:sz w:val="18"/>
          <w:szCs w:val="18"/>
        </w:rPr>
        <w:t>21</w:t>
      </w:r>
      <w:r w:rsidR="00772C89" w:rsidRPr="005F5B7D">
        <w:rPr>
          <w:rFonts w:ascii="Times New Roman" w:eastAsiaTheme="minorEastAsia" w:hAnsiTheme="minorEastAsia" w:cs="Times New Roman"/>
          <w:sz w:val="18"/>
          <w:szCs w:val="18"/>
        </w:rPr>
        <w:t>日</w:t>
      </w:r>
    </w:p>
    <w:p w:rsidR="00131A90" w:rsidRPr="005F5B7D" w:rsidRDefault="00131A90" w:rsidP="00131A90">
      <w:pPr>
        <w:pStyle w:val="a3"/>
        <w:numPr>
          <w:ilvl w:val="0"/>
          <w:numId w:val="8"/>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白神豪太郎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佐藤雅美</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片川智子</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福田和彦</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局所浸潤麻酔併用セボフルラン全身麻酔下乳癌手術における胸部傍脊椎ﾌﾞﾛｯｸの有用性</w:t>
      </w:r>
      <w:r w:rsidR="00125570"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日本臨床麻酔学会第</w:t>
      </w:r>
      <w:r w:rsidRPr="005F5B7D">
        <w:rPr>
          <w:rFonts w:ascii="Times New Roman" w:eastAsiaTheme="minorEastAsia" w:hAnsi="Times New Roman" w:cs="Times New Roman"/>
          <w:sz w:val="18"/>
          <w:szCs w:val="18"/>
        </w:rPr>
        <w:t>28</w:t>
      </w:r>
      <w:r w:rsidRPr="005F5B7D">
        <w:rPr>
          <w:rFonts w:ascii="Times New Roman" w:eastAsiaTheme="minorEastAsia" w:hAnsiTheme="minorEastAsia" w:cs="Times New Roman"/>
          <w:sz w:val="18"/>
          <w:szCs w:val="18"/>
        </w:rPr>
        <w:t>回大会</w:t>
      </w:r>
      <w:r w:rsidR="00772C89" w:rsidRPr="005F5B7D">
        <w:rPr>
          <w:rFonts w:ascii="Times New Roman" w:eastAsiaTheme="minorEastAsia" w:hAnsi="Times New Roman" w:cs="Times New Roman"/>
          <w:sz w:val="18"/>
          <w:szCs w:val="18"/>
        </w:rPr>
        <w:t xml:space="preserve"> (</w:t>
      </w:r>
      <w:r w:rsidR="00772C89" w:rsidRPr="005F5B7D">
        <w:rPr>
          <w:rFonts w:ascii="Times New Roman" w:eastAsiaTheme="minorEastAsia" w:hAnsiTheme="minorEastAsia" w:cs="Times New Roman"/>
          <w:sz w:val="18"/>
          <w:szCs w:val="18"/>
        </w:rPr>
        <w:t>京都</w:t>
      </w:r>
      <w:r w:rsidR="00772C89" w:rsidRPr="005F5B7D">
        <w:rPr>
          <w:rFonts w:ascii="Times New Roman" w:eastAsiaTheme="minorEastAsia" w:hAnsi="Times New Roman" w:cs="Times New Roman"/>
          <w:sz w:val="18"/>
          <w:szCs w:val="18"/>
        </w:rPr>
        <w:t>) 2008</w:t>
      </w:r>
      <w:r w:rsidR="00772C89" w:rsidRPr="005F5B7D">
        <w:rPr>
          <w:rFonts w:ascii="Times New Roman" w:eastAsiaTheme="minorEastAsia" w:hAnsiTheme="minorEastAsia" w:cs="Times New Roman"/>
          <w:sz w:val="18"/>
          <w:szCs w:val="18"/>
        </w:rPr>
        <w:t>年</w:t>
      </w:r>
      <w:r w:rsidR="00772C89" w:rsidRPr="005F5B7D">
        <w:rPr>
          <w:rFonts w:ascii="Times New Roman" w:eastAsiaTheme="minorEastAsia" w:hAnsi="Times New Roman" w:cs="Times New Roman"/>
          <w:sz w:val="18"/>
          <w:szCs w:val="18"/>
        </w:rPr>
        <w:t>11</w:t>
      </w:r>
      <w:r w:rsidR="00772C89" w:rsidRPr="005F5B7D">
        <w:rPr>
          <w:rFonts w:ascii="Times New Roman" w:eastAsiaTheme="minorEastAsia" w:hAnsiTheme="minorEastAsia" w:cs="Times New Roman"/>
          <w:sz w:val="18"/>
          <w:szCs w:val="18"/>
        </w:rPr>
        <w:t>月</w:t>
      </w:r>
      <w:r w:rsidR="00772C89" w:rsidRPr="005F5B7D">
        <w:rPr>
          <w:rFonts w:ascii="Times New Roman" w:eastAsiaTheme="minorEastAsia" w:hAnsi="Times New Roman" w:cs="Times New Roman"/>
          <w:sz w:val="18"/>
          <w:szCs w:val="18"/>
        </w:rPr>
        <w:t>21</w:t>
      </w:r>
      <w:r w:rsidR="00772C89" w:rsidRPr="005F5B7D">
        <w:rPr>
          <w:rFonts w:ascii="Times New Roman" w:eastAsiaTheme="minorEastAsia" w:hAnsiTheme="minorEastAsia" w:cs="Times New Roman"/>
          <w:sz w:val="18"/>
          <w:szCs w:val="18"/>
        </w:rPr>
        <w:t>日</w:t>
      </w:r>
    </w:p>
    <w:p w:rsidR="00F776E3" w:rsidRPr="00E11D9D" w:rsidRDefault="00F776E3" w:rsidP="00F776E3">
      <w:pPr>
        <w:pStyle w:val="a3"/>
        <w:ind w:left="1260"/>
        <w:rPr>
          <w:rFonts w:ascii="Times New Roman" w:eastAsia="ＭＳ ゴシック" w:hAnsi="Times New Roman" w:cs="Times New Roman"/>
          <w:bCs/>
          <w:color w:val="FF0000"/>
          <w:sz w:val="18"/>
        </w:rPr>
      </w:pP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144DBE" w:rsidRPr="005F5B7D" w:rsidRDefault="00144DBE" w:rsidP="00144DBE">
      <w:pPr>
        <w:pStyle w:val="a3"/>
        <w:numPr>
          <w:ilvl w:val="0"/>
          <w:numId w:val="43"/>
        </w:numPr>
        <w:rPr>
          <w:rFonts w:ascii="Times New Roman" w:eastAsiaTheme="minorEastAsia" w:hAnsi="Times New Roman" w:cs="Times New Roman"/>
          <w:sz w:val="18"/>
          <w:szCs w:val="18"/>
        </w:rPr>
      </w:pPr>
      <w:r w:rsidRPr="005F5B7D">
        <w:rPr>
          <w:rFonts w:ascii="Times New Roman" w:eastAsiaTheme="minorEastAsia" w:hAnsiTheme="minorEastAsia" w:cs="Times New Roman"/>
          <w:sz w:val="18"/>
          <w:szCs w:val="18"/>
        </w:rPr>
        <w:t>白神豪太郎</w:t>
      </w:r>
      <w:r w:rsidR="00772C89"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臨床教育セミナー：リフレッシャーコース～３</w:t>
      </w:r>
      <w:r w:rsidRPr="005F5B7D">
        <w:rPr>
          <w:rFonts w:ascii="Times New Roman" w:eastAsiaTheme="minorEastAsia" w:hAnsi="Times New Roman" w:cs="Times New Roman"/>
          <w:sz w:val="18"/>
          <w:szCs w:val="18"/>
        </w:rPr>
        <w:t>.</w:t>
      </w:r>
      <w:r w:rsidRPr="005F5B7D">
        <w:rPr>
          <w:rFonts w:ascii="Times New Roman" w:eastAsiaTheme="minorEastAsia" w:hAnsiTheme="minorEastAsia" w:cs="Times New Roman"/>
          <w:sz w:val="18"/>
          <w:szCs w:val="18"/>
        </w:rPr>
        <w:t>日帰り麻酔</w:t>
      </w:r>
      <w:r w:rsidR="00772C89" w:rsidRPr="005F5B7D">
        <w:rPr>
          <w:rFonts w:ascii="Times New Roman" w:eastAsiaTheme="minorEastAsia" w:hAnsiTheme="minorEastAsia" w:cs="Times New Roman"/>
          <w:sz w:val="18"/>
          <w:szCs w:val="18"/>
        </w:rPr>
        <w:t>．</w:t>
      </w:r>
      <w:r w:rsidR="0088518C" w:rsidRPr="005F5B7D">
        <w:rPr>
          <w:rFonts w:ascii="Times New Roman" w:eastAsiaTheme="minorEastAsia" w:hAnsiTheme="minorEastAsia" w:cs="Times New Roman"/>
          <w:sz w:val="18"/>
          <w:szCs w:val="18"/>
        </w:rPr>
        <w:t>日本臨床麻酔学会第</w:t>
      </w:r>
      <w:r w:rsidR="0088518C" w:rsidRPr="005F5B7D">
        <w:rPr>
          <w:rFonts w:ascii="Times New Roman" w:eastAsiaTheme="minorEastAsia" w:hAnsi="Times New Roman" w:cs="Times New Roman"/>
          <w:sz w:val="18"/>
          <w:szCs w:val="18"/>
        </w:rPr>
        <w:t>28</w:t>
      </w:r>
      <w:r w:rsidR="0088518C" w:rsidRPr="005F5B7D">
        <w:rPr>
          <w:rFonts w:ascii="Times New Roman" w:eastAsiaTheme="minorEastAsia" w:hAnsiTheme="minorEastAsia" w:cs="Times New Roman"/>
          <w:sz w:val="18"/>
          <w:szCs w:val="18"/>
        </w:rPr>
        <w:t>回大会</w:t>
      </w:r>
      <w:r w:rsidR="00772C89" w:rsidRPr="005F5B7D">
        <w:rPr>
          <w:rFonts w:ascii="Times New Roman" w:eastAsiaTheme="minorEastAsia" w:hAnsi="Times New Roman" w:cs="Times New Roman"/>
          <w:sz w:val="18"/>
          <w:szCs w:val="18"/>
        </w:rPr>
        <w:t xml:space="preserve"> (</w:t>
      </w:r>
      <w:r w:rsidR="00772C89" w:rsidRPr="005F5B7D">
        <w:rPr>
          <w:rFonts w:ascii="Times New Roman" w:eastAsiaTheme="minorEastAsia" w:hAnsiTheme="minorEastAsia" w:cs="Times New Roman"/>
          <w:sz w:val="18"/>
          <w:szCs w:val="18"/>
        </w:rPr>
        <w:t>京都</w:t>
      </w:r>
      <w:r w:rsidR="00772C89"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772C89"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11</w:t>
      </w:r>
      <w:r w:rsidR="00772C89" w:rsidRPr="005F5B7D">
        <w:rPr>
          <w:rFonts w:ascii="Times New Roman" w:eastAsiaTheme="minorEastAsia" w:hAnsiTheme="minorEastAsia" w:cs="Times New Roman"/>
          <w:sz w:val="18"/>
          <w:szCs w:val="18"/>
        </w:rPr>
        <w:t>月</w:t>
      </w:r>
      <w:r w:rsidRPr="005F5B7D">
        <w:rPr>
          <w:rFonts w:ascii="Times New Roman" w:eastAsiaTheme="minorEastAsia" w:hAnsi="Times New Roman" w:cs="Times New Roman"/>
          <w:sz w:val="18"/>
          <w:szCs w:val="18"/>
        </w:rPr>
        <w:t>22</w:t>
      </w:r>
      <w:r w:rsidR="00772C89" w:rsidRPr="005F5B7D">
        <w:rPr>
          <w:rFonts w:ascii="Times New Roman" w:eastAsiaTheme="minorEastAsia" w:hAnsiTheme="minorEastAsia" w:cs="Times New Roman"/>
          <w:sz w:val="18"/>
          <w:szCs w:val="18"/>
        </w:rPr>
        <w:t>日</w:t>
      </w:r>
    </w:p>
    <w:p w:rsidR="00F776E3" w:rsidRPr="005F5B7D" w:rsidRDefault="00144DBE" w:rsidP="00F776E3">
      <w:pPr>
        <w:pStyle w:val="a3"/>
        <w:numPr>
          <w:ilvl w:val="0"/>
          <w:numId w:val="43"/>
        </w:numPr>
        <w:rPr>
          <w:rFonts w:ascii="Times New Roman" w:eastAsiaTheme="minorEastAsia" w:hAnsi="Times New Roman" w:cs="Times New Roman"/>
          <w:bCs/>
          <w:sz w:val="18"/>
        </w:rPr>
      </w:pPr>
      <w:r w:rsidRPr="005F5B7D">
        <w:rPr>
          <w:rFonts w:ascii="Times New Roman" w:eastAsiaTheme="minorEastAsia" w:hAnsiTheme="minorEastAsia" w:cs="Times New Roman"/>
          <w:sz w:val="18"/>
          <w:szCs w:val="18"/>
        </w:rPr>
        <w:t>古谷栄光</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楠戸省吾</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白神</w:t>
      </w:r>
      <w:r w:rsidRPr="005F5B7D">
        <w:rPr>
          <w:rFonts w:ascii="Times New Roman" w:eastAsiaTheme="minorEastAsia" w:hAnsi="Times New Roman" w:cs="Times New Roman"/>
          <w:sz w:val="18"/>
          <w:szCs w:val="18"/>
        </w:rPr>
        <w:t xml:space="preserve"> </w:t>
      </w:r>
      <w:r w:rsidRPr="005F5B7D">
        <w:rPr>
          <w:rFonts w:ascii="Times New Roman" w:eastAsiaTheme="minorEastAsia" w:hAnsiTheme="minorEastAsia" w:cs="Times New Roman"/>
          <w:sz w:val="18"/>
          <w:szCs w:val="18"/>
        </w:rPr>
        <w:t>豪太郎</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荒木光彦</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福田和彦</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全身麻酔時の鎮痛度制御のための鎮痛度指標の検討</w:t>
      </w:r>
      <w:r w:rsidR="0088518C" w:rsidRPr="005F5B7D">
        <w:rPr>
          <w:rFonts w:ascii="Times New Roman" w:eastAsiaTheme="minorEastAsia" w:hAnsiTheme="minorEastAsia" w:cs="Times New Roman"/>
          <w:sz w:val="18"/>
          <w:szCs w:val="18"/>
        </w:rPr>
        <w:t>．</w:t>
      </w:r>
      <w:r w:rsidRPr="005F5B7D">
        <w:rPr>
          <w:rFonts w:ascii="Times New Roman" w:eastAsiaTheme="minorEastAsia" w:hAnsiTheme="minorEastAsia" w:cs="Times New Roman"/>
          <w:sz w:val="18"/>
          <w:szCs w:val="18"/>
        </w:rPr>
        <w:t>第</w:t>
      </w:r>
      <w:r w:rsidRPr="005F5B7D">
        <w:rPr>
          <w:rFonts w:ascii="Times New Roman" w:eastAsiaTheme="minorEastAsia" w:hAnsi="Times New Roman" w:cs="Times New Roman"/>
          <w:sz w:val="18"/>
          <w:szCs w:val="18"/>
        </w:rPr>
        <w:t>51</w:t>
      </w:r>
      <w:r w:rsidRPr="005F5B7D">
        <w:rPr>
          <w:rFonts w:ascii="Times New Roman" w:eastAsiaTheme="minorEastAsia" w:hAnsiTheme="minorEastAsia" w:cs="Times New Roman"/>
          <w:sz w:val="18"/>
          <w:szCs w:val="18"/>
        </w:rPr>
        <w:t>回自動制御連合講演会</w:t>
      </w:r>
      <w:r w:rsidR="0088518C" w:rsidRPr="005F5B7D">
        <w:rPr>
          <w:rFonts w:ascii="Times New Roman" w:eastAsiaTheme="minorEastAsia" w:hAnsi="Times New Roman" w:cs="Times New Roman"/>
          <w:sz w:val="18"/>
          <w:szCs w:val="18"/>
        </w:rPr>
        <w:t xml:space="preserve"> (</w:t>
      </w:r>
      <w:r w:rsidR="0088518C" w:rsidRPr="005F5B7D">
        <w:rPr>
          <w:rFonts w:ascii="Times New Roman" w:eastAsiaTheme="minorEastAsia" w:hAnsiTheme="minorEastAsia" w:cs="Times New Roman"/>
          <w:sz w:val="18"/>
          <w:szCs w:val="18"/>
        </w:rPr>
        <w:t>山形</w:t>
      </w:r>
      <w:r w:rsidR="0088518C" w:rsidRPr="005F5B7D">
        <w:rPr>
          <w:rFonts w:ascii="Times New Roman" w:eastAsiaTheme="minorEastAsia" w:hAnsi="Times New Roman" w:cs="Times New Roman"/>
          <w:sz w:val="18"/>
          <w:szCs w:val="18"/>
        </w:rPr>
        <w:t xml:space="preserve">) </w:t>
      </w:r>
      <w:r w:rsidRPr="005F5B7D">
        <w:rPr>
          <w:rFonts w:ascii="Times New Roman" w:eastAsiaTheme="minorEastAsia" w:hAnsi="Times New Roman" w:cs="Times New Roman"/>
          <w:sz w:val="18"/>
          <w:szCs w:val="18"/>
        </w:rPr>
        <w:t>2008</w:t>
      </w:r>
      <w:r w:rsidR="0088518C" w:rsidRPr="005F5B7D">
        <w:rPr>
          <w:rFonts w:ascii="Times New Roman" w:eastAsiaTheme="minorEastAsia" w:hAnsiTheme="minorEastAsia" w:cs="Times New Roman"/>
          <w:sz w:val="18"/>
          <w:szCs w:val="18"/>
        </w:rPr>
        <w:t>年</w:t>
      </w:r>
      <w:r w:rsidRPr="005F5B7D">
        <w:rPr>
          <w:rFonts w:ascii="Times New Roman" w:eastAsiaTheme="minorEastAsia" w:hAnsi="Times New Roman" w:cs="Times New Roman"/>
          <w:sz w:val="18"/>
          <w:szCs w:val="18"/>
        </w:rPr>
        <w:t>11</w:t>
      </w:r>
      <w:r w:rsidR="0088518C" w:rsidRPr="005F5B7D">
        <w:rPr>
          <w:rFonts w:ascii="Times New Roman" w:eastAsiaTheme="minorEastAsia" w:hAnsiTheme="minorEastAsia" w:cs="Times New Roman"/>
          <w:sz w:val="18"/>
          <w:szCs w:val="18"/>
        </w:rPr>
        <w:t>月</w:t>
      </w:r>
    </w:p>
    <w:p w:rsidR="00032222" w:rsidRPr="00032222" w:rsidRDefault="00032222" w:rsidP="00032222">
      <w:pPr>
        <w:pStyle w:val="a3"/>
        <w:ind w:left="1260"/>
        <w:rPr>
          <w:rFonts w:ascii="Times New Roman" w:eastAsia="ＭＳ ゴシック" w:hAnsi="Times New Roman" w:cs="Times New Roman"/>
          <w:bCs/>
          <w:sz w:val="18"/>
        </w:rPr>
      </w:pPr>
    </w:p>
    <w:p w:rsidR="00F776E3" w:rsidRPr="001D7780" w:rsidRDefault="00F776E3">
      <w:pPr>
        <w:pStyle w:val="a3"/>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color w:val="000080"/>
          <w:sz w:val="22"/>
        </w:rPr>
        <w:t>＜研究助成金＞</w:t>
      </w:r>
    </w:p>
    <w:p w:rsidR="00F776E3" w:rsidRPr="001D7780" w:rsidRDefault="00F776E3" w:rsidP="00F776E3">
      <w:pPr>
        <w:pStyle w:val="a3"/>
        <w:numPr>
          <w:ilvl w:val="0"/>
          <w:numId w:val="30"/>
        </w:numPr>
        <w:rPr>
          <w:rFonts w:ascii="Times New Roman" w:eastAsiaTheme="minorEastAsia" w:hAnsi="Times New Roman" w:cs="Times New Roman"/>
          <w:sz w:val="18"/>
          <w:szCs w:val="18"/>
        </w:rPr>
      </w:pPr>
      <w:r w:rsidRPr="001D7780">
        <w:rPr>
          <w:rFonts w:ascii="Times New Roman" w:eastAsiaTheme="minorEastAsia" w:hAnsiTheme="minorEastAsia" w:cs="Times New Roman"/>
          <w:sz w:val="18"/>
          <w:szCs w:val="18"/>
        </w:rPr>
        <w:t>小野純一郎．文部省科学研究費補助金（若手研究</w:t>
      </w:r>
      <w:r w:rsidRPr="001D7780">
        <w:rPr>
          <w:rFonts w:ascii="Times New Roman" w:eastAsiaTheme="minorEastAsia" w:hAnsi="Times New Roman" w:cs="Times New Roman"/>
          <w:sz w:val="18"/>
          <w:szCs w:val="18"/>
        </w:rPr>
        <w:t>B</w:t>
      </w:r>
      <w:r w:rsidRPr="001D7780">
        <w:rPr>
          <w:rFonts w:ascii="Times New Roman" w:eastAsiaTheme="minorEastAsia" w:hAnsiTheme="minorEastAsia" w:cs="Times New Roman"/>
          <w:sz w:val="18"/>
          <w:szCs w:val="18"/>
        </w:rPr>
        <w:t>）：生体膜マイクロイドメインを用いた揮発性麻酔薬の作用機序の解明．</w:t>
      </w:r>
    </w:p>
    <w:p w:rsidR="00F776E3" w:rsidRPr="001D7780" w:rsidRDefault="00F776E3" w:rsidP="003D0ABC">
      <w:pPr>
        <w:pStyle w:val="a3"/>
        <w:ind w:left="1269"/>
        <w:rPr>
          <w:rFonts w:ascii="ＭＳ ゴシック" w:eastAsia="ＭＳ ゴシック" w:hAnsi="ＭＳ ゴシック" w:cs="ＭＳ ゴシック"/>
          <w:sz w:val="18"/>
        </w:rPr>
      </w:pPr>
    </w:p>
    <w:sectPr w:rsidR="00F776E3" w:rsidRPr="001D7780" w:rsidSect="00E70001">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5A6" w:rsidRDefault="007035A6" w:rsidP="00F776E3">
      <w:r>
        <w:separator/>
      </w:r>
    </w:p>
  </w:endnote>
  <w:endnote w:type="continuationSeparator" w:id="0">
    <w:p w:rsidR="007035A6" w:rsidRDefault="007035A6"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5A6" w:rsidRDefault="007035A6" w:rsidP="00F776E3">
      <w:r>
        <w:separator/>
      </w:r>
    </w:p>
  </w:footnote>
  <w:footnote w:type="continuationSeparator" w:id="0">
    <w:p w:rsidR="007035A6" w:rsidRDefault="007035A6"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620FF2"/>
    <w:multiLevelType w:val="hybridMultilevel"/>
    <w:tmpl w:val="45DEB03C"/>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4825638"/>
    <w:multiLevelType w:val="hybridMultilevel"/>
    <w:tmpl w:val="C958B7BC"/>
    <w:lvl w:ilvl="0" w:tplc="A4001484">
      <w:start w:val="1"/>
      <w:numFmt w:val="decimal"/>
      <w:lvlText w:val="%1."/>
      <w:lvlJc w:val="left"/>
      <w:pPr>
        <w:tabs>
          <w:tab w:val="num" w:pos="1260"/>
        </w:tabs>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nsid w:val="29A568E1"/>
    <w:multiLevelType w:val="hybridMultilevel"/>
    <w:tmpl w:val="30FEE5EE"/>
    <w:lvl w:ilvl="0" w:tplc="0409000F">
      <w:start w:val="1"/>
      <w:numFmt w:val="decimal"/>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1">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2">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4">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8">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42480C0D"/>
    <w:multiLevelType w:val="hybridMultilevel"/>
    <w:tmpl w:val="927C047E"/>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1">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2">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49476B00"/>
    <w:multiLevelType w:val="hybridMultilevel"/>
    <w:tmpl w:val="57F4C0D4"/>
    <w:lvl w:ilvl="0" w:tplc="0409000F">
      <w:start w:val="1"/>
      <w:numFmt w:val="decimal"/>
      <w:lvlText w:val="%1."/>
      <w:lvlJc w:val="left"/>
      <w:pPr>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5">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8">
    <w:nsid w:val="52E30D1D"/>
    <w:multiLevelType w:val="hybridMultilevel"/>
    <w:tmpl w:val="FE442C88"/>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30">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4">
    <w:nsid w:val="5FAB6936"/>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0944B7E"/>
    <w:multiLevelType w:val="hybridMultilevel"/>
    <w:tmpl w:val="36FE270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649A40AA"/>
    <w:multiLevelType w:val="hybridMultilevel"/>
    <w:tmpl w:val="D2F0E1EE"/>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7">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8">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nsid w:val="747215F3"/>
    <w:multiLevelType w:val="hybridMultilevel"/>
    <w:tmpl w:val="DFA4332C"/>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2">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3">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44">
    <w:nsid w:val="7BE605A4"/>
    <w:multiLevelType w:val="hybridMultilevel"/>
    <w:tmpl w:val="4BDCC1BA"/>
    <w:lvl w:ilvl="0" w:tplc="DE283BB4">
      <w:start w:val="1"/>
      <w:numFmt w:val="decimal"/>
      <w:lvlText w:val="%1."/>
      <w:lvlJc w:val="left"/>
      <w:pPr>
        <w:ind w:left="1260" w:hanging="420"/>
      </w:pPr>
      <w:rPr>
        <w:b w:val="0"/>
        <w:i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12"/>
  </w:num>
  <w:num w:numId="3">
    <w:abstractNumId w:val="16"/>
  </w:num>
  <w:num w:numId="4">
    <w:abstractNumId w:val="6"/>
  </w:num>
  <w:num w:numId="5">
    <w:abstractNumId w:val="31"/>
  </w:num>
  <w:num w:numId="6">
    <w:abstractNumId w:val="39"/>
  </w:num>
  <w:num w:numId="7">
    <w:abstractNumId w:val="30"/>
  </w:num>
  <w:num w:numId="8">
    <w:abstractNumId w:val="35"/>
  </w:num>
  <w:num w:numId="9">
    <w:abstractNumId w:val="37"/>
  </w:num>
  <w:num w:numId="10">
    <w:abstractNumId w:val="14"/>
  </w:num>
  <w:num w:numId="11">
    <w:abstractNumId w:val="24"/>
  </w:num>
  <w:num w:numId="12">
    <w:abstractNumId w:val="40"/>
  </w:num>
  <w:num w:numId="13">
    <w:abstractNumId w:val="5"/>
  </w:num>
  <w:num w:numId="14">
    <w:abstractNumId w:val="32"/>
  </w:num>
  <w:num w:numId="15">
    <w:abstractNumId w:val="25"/>
  </w:num>
  <w:num w:numId="16">
    <w:abstractNumId w:val="33"/>
  </w:num>
  <w:num w:numId="17">
    <w:abstractNumId w:val="26"/>
  </w:num>
  <w:num w:numId="18">
    <w:abstractNumId w:val="0"/>
  </w:num>
  <w:num w:numId="19">
    <w:abstractNumId w:val="1"/>
  </w:num>
  <w:num w:numId="20">
    <w:abstractNumId w:val="38"/>
  </w:num>
  <w:num w:numId="21">
    <w:abstractNumId w:val="7"/>
  </w:num>
  <w:num w:numId="22">
    <w:abstractNumId w:val="15"/>
  </w:num>
  <w:num w:numId="23">
    <w:abstractNumId w:val="27"/>
  </w:num>
  <w:num w:numId="24">
    <w:abstractNumId w:val="22"/>
  </w:num>
  <w:num w:numId="25">
    <w:abstractNumId w:val="2"/>
  </w:num>
  <w:num w:numId="26">
    <w:abstractNumId w:val="11"/>
  </w:num>
  <w:num w:numId="27">
    <w:abstractNumId w:val="10"/>
  </w:num>
  <w:num w:numId="28">
    <w:abstractNumId w:val="29"/>
  </w:num>
  <w:num w:numId="29">
    <w:abstractNumId w:val="43"/>
  </w:num>
  <w:num w:numId="30">
    <w:abstractNumId w:val="17"/>
  </w:num>
  <w:num w:numId="31">
    <w:abstractNumId w:val="13"/>
  </w:num>
  <w:num w:numId="32">
    <w:abstractNumId w:val="20"/>
  </w:num>
  <w:num w:numId="33">
    <w:abstractNumId w:val="21"/>
  </w:num>
  <w:num w:numId="34">
    <w:abstractNumId w:val="42"/>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32222"/>
    <w:rsid w:val="000B754E"/>
    <w:rsid w:val="000E104D"/>
    <w:rsid w:val="00125570"/>
    <w:rsid w:val="00131A90"/>
    <w:rsid w:val="00144DBE"/>
    <w:rsid w:val="0016029E"/>
    <w:rsid w:val="00184E78"/>
    <w:rsid w:val="001B26B0"/>
    <w:rsid w:val="001D7780"/>
    <w:rsid w:val="001F697F"/>
    <w:rsid w:val="002A4962"/>
    <w:rsid w:val="002C54D6"/>
    <w:rsid w:val="0036127E"/>
    <w:rsid w:val="00366398"/>
    <w:rsid w:val="00370C5F"/>
    <w:rsid w:val="003B05B3"/>
    <w:rsid w:val="003B14C1"/>
    <w:rsid w:val="003D0ABC"/>
    <w:rsid w:val="00443584"/>
    <w:rsid w:val="004545E7"/>
    <w:rsid w:val="0046557D"/>
    <w:rsid w:val="00472033"/>
    <w:rsid w:val="004C239A"/>
    <w:rsid w:val="004E7391"/>
    <w:rsid w:val="005136CB"/>
    <w:rsid w:val="00575461"/>
    <w:rsid w:val="005C5EDF"/>
    <w:rsid w:val="005F5B7D"/>
    <w:rsid w:val="005F6E16"/>
    <w:rsid w:val="00677353"/>
    <w:rsid w:val="006814F2"/>
    <w:rsid w:val="00686092"/>
    <w:rsid w:val="006C24AB"/>
    <w:rsid w:val="007035A6"/>
    <w:rsid w:val="00713E70"/>
    <w:rsid w:val="00750CE6"/>
    <w:rsid w:val="00772C89"/>
    <w:rsid w:val="00782E9A"/>
    <w:rsid w:val="007A7513"/>
    <w:rsid w:val="007B79B5"/>
    <w:rsid w:val="00803ACE"/>
    <w:rsid w:val="008459D9"/>
    <w:rsid w:val="008534BE"/>
    <w:rsid w:val="0088518C"/>
    <w:rsid w:val="00897A7B"/>
    <w:rsid w:val="008E34A8"/>
    <w:rsid w:val="00910B41"/>
    <w:rsid w:val="00945F0A"/>
    <w:rsid w:val="00966890"/>
    <w:rsid w:val="0099313A"/>
    <w:rsid w:val="009B683E"/>
    <w:rsid w:val="009C28DF"/>
    <w:rsid w:val="009E0B22"/>
    <w:rsid w:val="009E4BA9"/>
    <w:rsid w:val="00A95FED"/>
    <w:rsid w:val="00AD653F"/>
    <w:rsid w:val="00B16CC6"/>
    <w:rsid w:val="00B53C17"/>
    <w:rsid w:val="00B86EFB"/>
    <w:rsid w:val="00B958D6"/>
    <w:rsid w:val="00B95D68"/>
    <w:rsid w:val="00BA5025"/>
    <w:rsid w:val="00C127EA"/>
    <w:rsid w:val="00C61FC5"/>
    <w:rsid w:val="00C674AF"/>
    <w:rsid w:val="00D030B5"/>
    <w:rsid w:val="00D27CBA"/>
    <w:rsid w:val="00D36196"/>
    <w:rsid w:val="00D46FF3"/>
    <w:rsid w:val="00D85B86"/>
    <w:rsid w:val="00D87482"/>
    <w:rsid w:val="00DC7E43"/>
    <w:rsid w:val="00DD1770"/>
    <w:rsid w:val="00E07E88"/>
    <w:rsid w:val="00E11D9D"/>
    <w:rsid w:val="00E20326"/>
    <w:rsid w:val="00E30E62"/>
    <w:rsid w:val="00E70001"/>
    <w:rsid w:val="00EC329C"/>
    <w:rsid w:val="00F106AE"/>
    <w:rsid w:val="00F776E3"/>
    <w:rsid w:val="00FD48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70001"/>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character" w:styleId="a9">
    <w:name w:val="Hyperlink"/>
    <w:basedOn w:val="a0"/>
    <w:uiPriority w:val="99"/>
    <w:semiHidden/>
    <w:unhideWhenUsed/>
    <w:rsid w:val="0036127E"/>
    <w:rPr>
      <w:color w:val="0000FF"/>
      <w:u w:val="single"/>
    </w:rPr>
  </w:style>
</w:styles>
</file>

<file path=word/webSettings.xml><?xml version="1.0" encoding="utf-8"?>
<w:webSettings xmlns:r="http://schemas.openxmlformats.org/officeDocument/2006/relationships" xmlns:w="http://schemas.openxmlformats.org/wordprocessingml/2006/main">
  <w:divs>
    <w:div w:id="248345036">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Neuropathol%20Appl%20Neurobiol.');" TargetMode="External"/><Relationship Id="rId3" Type="http://schemas.openxmlformats.org/officeDocument/2006/relationships/settings" Target="settings.xml"/><Relationship Id="rId7" Type="http://schemas.openxmlformats.org/officeDocument/2006/relationships/hyperlink" Target="http://www.ncbi.nlm.nih.gov/pubmed?term=%22Iwanaga%20Y%22%5BAuthor%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800</Words>
  <Characters>4561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24</cp:revision>
  <cp:lastPrinted>2010-06-08T08:56:00Z</cp:lastPrinted>
  <dcterms:created xsi:type="dcterms:W3CDTF">2010-06-07T10:51:00Z</dcterms:created>
  <dcterms:modified xsi:type="dcterms:W3CDTF">2012-08-13T06:30:00Z</dcterms:modified>
</cp:coreProperties>
</file>